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B5F235F" w14:textId="77777777" w:rsidR="007166F0" w:rsidRPr="007B463F" w:rsidRDefault="007166F0" w:rsidP="007166F0">
      <w:pPr>
        <w:spacing w:after="200" w:line="276" w:lineRule="auto"/>
        <w:jc w:val="center"/>
        <w:rPr>
          <w:rFonts w:ascii="Calibri" w:eastAsia="SimSun" w:hAnsi="Calibri" w:cs="Calibri"/>
          <w:b/>
          <w:bCs/>
          <w:sz w:val="20"/>
          <w:szCs w:val="20"/>
          <w:lang w:eastAsia="zh-CN"/>
        </w:rPr>
      </w:pPr>
      <w:bookmarkStart w:id="0" w:name="_GoBack"/>
      <w:bookmarkEnd w:id="0"/>
    </w:p>
    <w:p w14:paraId="4BDCB453" w14:textId="77777777" w:rsidR="00F731A2" w:rsidRPr="00E06EF6" w:rsidRDefault="00F731A2" w:rsidP="00574555">
      <w:pPr>
        <w:spacing w:after="200" w:line="276" w:lineRule="auto"/>
        <w:jc w:val="center"/>
        <w:rPr>
          <w:rFonts w:ascii="Calibri" w:eastAsia="SimSun" w:hAnsi="Calibri" w:cs="Calibri"/>
          <w:b/>
          <w:bCs/>
          <w:sz w:val="20"/>
          <w:szCs w:val="20"/>
          <w:lang w:eastAsia="zh-CN"/>
        </w:rPr>
      </w:pPr>
      <w:r w:rsidRPr="00E06EF6">
        <w:rPr>
          <w:rFonts w:ascii="Calibri" w:eastAsia="SimSun" w:hAnsi="Calibri" w:cs="Calibri"/>
          <w:b/>
          <w:bCs/>
          <w:sz w:val="20"/>
          <w:szCs w:val="20"/>
          <w:lang w:eastAsia="zh-CN"/>
        </w:rPr>
        <w:t>UK National Crystallo</w:t>
      </w:r>
      <w:r w:rsidR="00E04FD2" w:rsidRPr="00E06EF6">
        <w:rPr>
          <w:rFonts w:ascii="Calibri" w:eastAsia="SimSun" w:hAnsi="Calibri" w:cs="Calibri"/>
          <w:b/>
          <w:bCs/>
          <w:sz w:val="20"/>
          <w:szCs w:val="20"/>
          <w:lang w:eastAsia="zh-CN"/>
        </w:rPr>
        <w:t xml:space="preserve">graphy Service Biannual Report </w:t>
      </w:r>
      <w:r w:rsidR="00574555">
        <w:rPr>
          <w:rFonts w:ascii="Calibri" w:eastAsia="SimSun" w:hAnsi="Calibri" w:cs="Calibri"/>
          <w:b/>
          <w:bCs/>
          <w:sz w:val="20"/>
          <w:szCs w:val="20"/>
          <w:lang w:eastAsia="zh-CN"/>
        </w:rPr>
        <w:t>6</w:t>
      </w:r>
    </w:p>
    <w:p w14:paraId="6CFEB28F" w14:textId="77777777" w:rsidR="00F731A2" w:rsidRPr="00E06EF6" w:rsidRDefault="00E04FD2" w:rsidP="00574555">
      <w:pPr>
        <w:spacing w:after="200" w:line="276" w:lineRule="auto"/>
        <w:jc w:val="center"/>
        <w:rPr>
          <w:rFonts w:ascii="Calibri" w:eastAsia="SimSun" w:hAnsi="Calibri" w:cs="Calibri"/>
          <w:b/>
          <w:bCs/>
          <w:sz w:val="20"/>
          <w:szCs w:val="20"/>
          <w:lang w:eastAsia="zh-CN"/>
        </w:rPr>
      </w:pPr>
      <w:r w:rsidRPr="00E06EF6">
        <w:rPr>
          <w:rFonts w:ascii="Calibri" w:eastAsia="SimSun" w:hAnsi="Calibri" w:cs="Calibri"/>
          <w:b/>
          <w:bCs/>
          <w:sz w:val="20"/>
          <w:szCs w:val="20"/>
          <w:lang w:eastAsia="zh-CN"/>
        </w:rPr>
        <w:t>Period covered: 01/</w:t>
      </w:r>
      <w:r w:rsidR="00574555">
        <w:rPr>
          <w:rFonts w:ascii="Calibri" w:eastAsia="SimSun" w:hAnsi="Calibri" w:cs="Calibri"/>
          <w:b/>
          <w:bCs/>
          <w:sz w:val="20"/>
          <w:szCs w:val="20"/>
          <w:lang w:eastAsia="zh-CN"/>
        </w:rPr>
        <w:t>11</w:t>
      </w:r>
      <w:r w:rsidR="00497CA3">
        <w:rPr>
          <w:rFonts w:ascii="Calibri" w:eastAsia="SimSun" w:hAnsi="Calibri" w:cs="Calibri"/>
          <w:b/>
          <w:bCs/>
          <w:sz w:val="20"/>
          <w:szCs w:val="20"/>
          <w:lang w:eastAsia="zh-CN"/>
        </w:rPr>
        <w:t>/201</w:t>
      </w:r>
      <w:r w:rsidR="005D2F5D">
        <w:rPr>
          <w:rFonts w:ascii="Calibri" w:eastAsia="SimSun" w:hAnsi="Calibri" w:cs="Calibri"/>
          <w:b/>
          <w:bCs/>
          <w:sz w:val="20"/>
          <w:szCs w:val="20"/>
          <w:lang w:eastAsia="zh-CN"/>
        </w:rPr>
        <w:t>2</w:t>
      </w:r>
      <w:r w:rsidRPr="00E06EF6">
        <w:rPr>
          <w:rFonts w:ascii="Calibri" w:eastAsia="SimSun" w:hAnsi="Calibri" w:cs="Calibri"/>
          <w:b/>
          <w:bCs/>
          <w:sz w:val="20"/>
          <w:szCs w:val="20"/>
          <w:lang w:eastAsia="zh-CN"/>
        </w:rPr>
        <w:t xml:space="preserve"> – 3</w:t>
      </w:r>
      <w:r w:rsidR="00574555">
        <w:rPr>
          <w:rFonts w:ascii="Calibri" w:eastAsia="SimSun" w:hAnsi="Calibri" w:cs="Calibri"/>
          <w:b/>
          <w:bCs/>
          <w:sz w:val="20"/>
          <w:szCs w:val="20"/>
          <w:lang w:eastAsia="zh-CN"/>
        </w:rPr>
        <w:t>0</w:t>
      </w:r>
      <w:r w:rsidRPr="00E06EF6">
        <w:rPr>
          <w:rFonts w:ascii="Calibri" w:eastAsia="SimSun" w:hAnsi="Calibri" w:cs="Calibri"/>
          <w:b/>
          <w:bCs/>
          <w:sz w:val="20"/>
          <w:szCs w:val="20"/>
          <w:lang w:eastAsia="zh-CN"/>
        </w:rPr>
        <w:t>/</w:t>
      </w:r>
      <w:r w:rsidR="00574555">
        <w:rPr>
          <w:rFonts w:ascii="Calibri" w:eastAsia="SimSun" w:hAnsi="Calibri" w:cs="Calibri"/>
          <w:b/>
          <w:bCs/>
          <w:sz w:val="20"/>
          <w:szCs w:val="20"/>
          <w:lang w:eastAsia="zh-CN"/>
        </w:rPr>
        <w:t>04</w:t>
      </w:r>
      <w:r w:rsidR="00EF3430">
        <w:rPr>
          <w:rFonts w:ascii="Calibri" w:eastAsia="SimSun" w:hAnsi="Calibri" w:cs="Calibri"/>
          <w:b/>
          <w:bCs/>
          <w:sz w:val="20"/>
          <w:szCs w:val="20"/>
          <w:lang w:eastAsia="zh-CN"/>
        </w:rPr>
        <w:t>/201</w:t>
      </w:r>
      <w:r w:rsidR="007A2B52">
        <w:rPr>
          <w:rFonts w:ascii="Calibri" w:eastAsia="SimSun" w:hAnsi="Calibri" w:cs="Calibri"/>
          <w:b/>
          <w:bCs/>
          <w:sz w:val="20"/>
          <w:szCs w:val="20"/>
          <w:lang w:eastAsia="zh-CN"/>
        </w:rPr>
        <w:t>3</w:t>
      </w:r>
    </w:p>
    <w:p w14:paraId="0215130F" w14:textId="77777777" w:rsidR="007166F0" w:rsidRPr="00E06EF6" w:rsidRDefault="007166F0" w:rsidP="007166F0">
      <w:pPr>
        <w:spacing w:after="200" w:line="276" w:lineRule="auto"/>
        <w:jc w:val="center"/>
        <w:rPr>
          <w:rFonts w:ascii="Calibri" w:eastAsia="SimSun" w:hAnsi="Calibri" w:cs="Calibri"/>
          <w:b/>
          <w:bCs/>
          <w:sz w:val="20"/>
          <w:szCs w:val="20"/>
          <w:lang w:eastAsia="zh-CN"/>
        </w:rPr>
      </w:pPr>
    </w:p>
    <w:p w14:paraId="7D88EAB5" w14:textId="77777777" w:rsidR="00EF0E6A" w:rsidRPr="00E06EF6" w:rsidRDefault="00EF0E6A" w:rsidP="001E25F7">
      <w:pPr>
        <w:spacing w:after="200" w:line="276" w:lineRule="auto"/>
        <w:rPr>
          <w:rFonts w:ascii="Calibri" w:eastAsia="SimSun" w:hAnsi="Calibri" w:cs="Calibri"/>
          <w:b/>
          <w:bCs/>
          <w:sz w:val="20"/>
          <w:szCs w:val="20"/>
          <w:lang w:eastAsia="zh-CN"/>
        </w:rPr>
      </w:pPr>
      <w:r w:rsidRPr="00E06EF6">
        <w:rPr>
          <w:rFonts w:ascii="Calibri" w:eastAsia="SimSun" w:hAnsi="Calibri" w:cs="Calibri"/>
          <w:b/>
          <w:bCs/>
          <w:sz w:val="20"/>
          <w:szCs w:val="20"/>
          <w:lang w:eastAsia="zh-CN"/>
        </w:rPr>
        <w:t>Contents</w:t>
      </w:r>
    </w:p>
    <w:p w14:paraId="08A10DCE" w14:textId="77777777" w:rsidR="00853574" w:rsidRPr="00E06EF6" w:rsidRDefault="00EF0E6A" w:rsidP="00247409">
      <w:pPr>
        <w:numPr>
          <w:ilvl w:val="0"/>
          <w:numId w:val="14"/>
        </w:numPr>
        <w:spacing w:after="200" w:line="276" w:lineRule="auto"/>
        <w:rPr>
          <w:rFonts w:ascii="Calibri" w:eastAsia="SimSun" w:hAnsi="Calibri" w:cs="Calibri"/>
          <w:b/>
          <w:bCs/>
          <w:sz w:val="20"/>
          <w:szCs w:val="20"/>
          <w:lang w:eastAsia="zh-CN"/>
        </w:rPr>
      </w:pPr>
      <w:r w:rsidRPr="00E06EF6">
        <w:rPr>
          <w:rFonts w:ascii="Calibri" w:eastAsia="SimSun" w:hAnsi="Calibri" w:cs="Calibri"/>
          <w:b/>
          <w:bCs/>
          <w:sz w:val="20"/>
          <w:szCs w:val="20"/>
          <w:lang w:eastAsia="zh-CN"/>
        </w:rPr>
        <w:t>Preface – Simon Coles</w:t>
      </w:r>
    </w:p>
    <w:p w14:paraId="259B5F8B" w14:textId="77777777" w:rsidR="00745EA2" w:rsidRPr="00E06EF6" w:rsidRDefault="00745EA2" w:rsidP="00247409">
      <w:pPr>
        <w:numPr>
          <w:ilvl w:val="0"/>
          <w:numId w:val="14"/>
        </w:numPr>
        <w:spacing w:after="200" w:line="276" w:lineRule="auto"/>
        <w:rPr>
          <w:rFonts w:ascii="Calibri" w:eastAsia="SimSun" w:hAnsi="Calibri" w:cs="Calibri"/>
          <w:b/>
          <w:bCs/>
          <w:sz w:val="20"/>
          <w:szCs w:val="20"/>
          <w:lang w:eastAsia="zh-CN"/>
        </w:rPr>
      </w:pPr>
      <w:r w:rsidRPr="00E06EF6">
        <w:rPr>
          <w:rFonts w:ascii="Calibri" w:eastAsia="SimSun" w:hAnsi="Calibri" w:cs="Calibri"/>
          <w:b/>
          <w:bCs/>
          <w:sz w:val="20"/>
          <w:szCs w:val="20"/>
          <w:lang w:eastAsia="zh-CN"/>
        </w:rPr>
        <w:t xml:space="preserve">Operations and Logistics </w:t>
      </w:r>
    </w:p>
    <w:p w14:paraId="54AD2AD1" w14:textId="77777777" w:rsidR="005C3E02" w:rsidRPr="00E06EF6" w:rsidRDefault="005C3E02" w:rsidP="005C3E02">
      <w:pPr>
        <w:numPr>
          <w:ilvl w:val="1"/>
          <w:numId w:val="14"/>
        </w:numPr>
        <w:spacing w:after="200" w:line="276" w:lineRule="auto"/>
        <w:rPr>
          <w:rFonts w:ascii="Calibri" w:eastAsia="SimSun" w:hAnsi="Calibri" w:cs="Calibri"/>
          <w:b/>
          <w:sz w:val="20"/>
          <w:szCs w:val="20"/>
          <w:lang w:eastAsia="zh-CN"/>
        </w:rPr>
      </w:pPr>
      <w:r w:rsidRPr="00E06EF6">
        <w:rPr>
          <w:rFonts w:ascii="Calibri" w:eastAsia="SimSun" w:hAnsi="Calibri" w:cs="Calibri"/>
          <w:b/>
          <w:sz w:val="20"/>
          <w:szCs w:val="20"/>
          <w:lang w:eastAsia="zh-CN"/>
        </w:rPr>
        <w:t xml:space="preserve">Overview of service use </w:t>
      </w:r>
    </w:p>
    <w:p w14:paraId="12506D2B" w14:textId="77777777" w:rsidR="005C3E02" w:rsidRDefault="005C3E02" w:rsidP="00745EA2">
      <w:pPr>
        <w:numPr>
          <w:ilvl w:val="1"/>
          <w:numId w:val="14"/>
        </w:numPr>
        <w:spacing w:after="200" w:line="276" w:lineRule="auto"/>
        <w:rPr>
          <w:rFonts w:ascii="Calibri" w:eastAsia="SimSun" w:hAnsi="Calibri" w:cs="Calibri"/>
          <w:b/>
          <w:sz w:val="20"/>
          <w:szCs w:val="20"/>
          <w:lang w:eastAsia="zh-CN"/>
        </w:rPr>
      </w:pPr>
      <w:r>
        <w:rPr>
          <w:rFonts w:ascii="Calibri" w:eastAsia="SimSun" w:hAnsi="Calibri" w:cs="Calibri"/>
          <w:b/>
          <w:sz w:val="20"/>
          <w:szCs w:val="20"/>
          <w:lang w:eastAsia="zh-CN"/>
        </w:rPr>
        <w:t xml:space="preserve">Upgrade of Laboratory </w:t>
      </w:r>
    </w:p>
    <w:p w14:paraId="3278CAE9" w14:textId="77777777" w:rsidR="00634B9F" w:rsidRPr="00E06EF6" w:rsidRDefault="000F307F" w:rsidP="00745EA2">
      <w:pPr>
        <w:numPr>
          <w:ilvl w:val="1"/>
          <w:numId w:val="14"/>
        </w:numPr>
        <w:spacing w:after="200" w:line="276" w:lineRule="auto"/>
        <w:rPr>
          <w:rFonts w:ascii="Calibri" w:eastAsia="SimSun" w:hAnsi="Calibri" w:cs="Calibri"/>
          <w:b/>
          <w:sz w:val="20"/>
          <w:szCs w:val="20"/>
          <w:lang w:eastAsia="zh-CN"/>
        </w:rPr>
      </w:pPr>
      <w:r w:rsidRPr="00E06EF6">
        <w:rPr>
          <w:rFonts w:ascii="Calibri" w:eastAsia="SimSun" w:hAnsi="Calibri" w:cs="Calibri"/>
          <w:b/>
          <w:sz w:val="20"/>
          <w:szCs w:val="20"/>
          <w:lang w:eastAsia="zh-CN"/>
        </w:rPr>
        <w:t>Staff</w:t>
      </w:r>
    </w:p>
    <w:p w14:paraId="5F0D20A3" w14:textId="77777777" w:rsidR="00745EA2" w:rsidRPr="00E06EF6" w:rsidRDefault="00A373C0" w:rsidP="00745EA2">
      <w:pPr>
        <w:numPr>
          <w:ilvl w:val="1"/>
          <w:numId w:val="14"/>
        </w:numPr>
        <w:spacing w:after="200" w:line="276" w:lineRule="auto"/>
        <w:rPr>
          <w:rFonts w:ascii="Calibri" w:eastAsia="SimSun" w:hAnsi="Calibri" w:cs="Calibri"/>
          <w:b/>
          <w:sz w:val="20"/>
          <w:szCs w:val="20"/>
          <w:lang w:eastAsia="zh-CN"/>
        </w:rPr>
      </w:pPr>
      <w:r w:rsidRPr="00E06EF6">
        <w:rPr>
          <w:rFonts w:ascii="Calibri" w:eastAsia="SimSun" w:hAnsi="Calibri" w:cs="Calibri"/>
          <w:b/>
          <w:bCs/>
          <w:sz w:val="20"/>
          <w:szCs w:val="20"/>
          <w:lang w:eastAsia="zh-CN"/>
        </w:rPr>
        <w:t>NCS Synchrotron component</w:t>
      </w:r>
    </w:p>
    <w:p w14:paraId="15A9FECF" w14:textId="77777777" w:rsidR="00745EA2" w:rsidRPr="00E06EF6" w:rsidRDefault="00745EA2" w:rsidP="00745EA2">
      <w:pPr>
        <w:numPr>
          <w:ilvl w:val="1"/>
          <w:numId w:val="14"/>
        </w:numPr>
        <w:spacing w:after="200" w:line="276" w:lineRule="auto"/>
        <w:rPr>
          <w:rFonts w:ascii="Calibri" w:eastAsia="SimSun" w:hAnsi="Calibri" w:cs="Calibri"/>
          <w:b/>
          <w:bCs/>
          <w:sz w:val="20"/>
          <w:szCs w:val="20"/>
          <w:lang w:eastAsia="zh-CN"/>
        </w:rPr>
      </w:pPr>
      <w:r w:rsidRPr="00E06EF6">
        <w:rPr>
          <w:rFonts w:ascii="Calibri" w:eastAsia="SimSun" w:hAnsi="Calibri" w:cs="Calibri"/>
          <w:b/>
          <w:bCs/>
          <w:sz w:val="20"/>
          <w:szCs w:val="20"/>
          <w:lang w:eastAsia="zh-CN"/>
        </w:rPr>
        <w:t xml:space="preserve">Review of user complaints/disputes and resolutions </w:t>
      </w:r>
    </w:p>
    <w:p w14:paraId="35A10CC3" w14:textId="77777777" w:rsidR="00F731A2" w:rsidRPr="00E06EF6" w:rsidRDefault="00745EA2" w:rsidP="00F731A2">
      <w:pPr>
        <w:numPr>
          <w:ilvl w:val="1"/>
          <w:numId w:val="14"/>
        </w:numPr>
        <w:spacing w:after="200" w:line="276" w:lineRule="auto"/>
        <w:rPr>
          <w:rFonts w:ascii="Calibri" w:eastAsia="SimSun" w:hAnsi="Calibri" w:cs="Calibri"/>
          <w:b/>
          <w:bCs/>
          <w:sz w:val="20"/>
          <w:szCs w:val="20"/>
          <w:lang w:eastAsia="zh-CN"/>
        </w:rPr>
      </w:pPr>
      <w:r w:rsidRPr="00E06EF6">
        <w:rPr>
          <w:rFonts w:ascii="Calibri" w:eastAsia="SimSun" w:hAnsi="Calibri" w:cs="Calibri"/>
          <w:b/>
          <w:sz w:val="20"/>
          <w:szCs w:val="20"/>
          <w:lang w:eastAsia="zh-CN"/>
        </w:rPr>
        <w:t xml:space="preserve"> </w:t>
      </w:r>
      <w:r w:rsidR="00F731A2" w:rsidRPr="00E06EF6">
        <w:rPr>
          <w:rFonts w:ascii="Calibri" w:eastAsia="SimSun" w:hAnsi="Calibri" w:cs="Calibri"/>
          <w:b/>
          <w:bCs/>
          <w:sz w:val="20"/>
          <w:szCs w:val="20"/>
          <w:lang w:eastAsia="zh-CN"/>
        </w:rPr>
        <w:t>Equipment- Technical Issues</w:t>
      </w:r>
    </w:p>
    <w:p w14:paraId="7E736C34" w14:textId="77777777" w:rsidR="00F731A2" w:rsidRPr="00E06EF6" w:rsidRDefault="00F731A2" w:rsidP="00F731A2">
      <w:pPr>
        <w:numPr>
          <w:ilvl w:val="1"/>
          <w:numId w:val="14"/>
        </w:numPr>
        <w:spacing w:after="200" w:line="276" w:lineRule="auto"/>
        <w:rPr>
          <w:rFonts w:ascii="Calibri" w:eastAsia="SimSun" w:hAnsi="Calibri" w:cs="Calibri"/>
          <w:b/>
          <w:bCs/>
          <w:sz w:val="20"/>
          <w:szCs w:val="20"/>
          <w:lang w:eastAsia="zh-CN"/>
        </w:rPr>
      </w:pPr>
      <w:r w:rsidRPr="00E06EF6">
        <w:rPr>
          <w:rFonts w:ascii="Calibri" w:eastAsia="SimSun" w:hAnsi="Calibri" w:cs="Calibri"/>
          <w:b/>
          <w:bCs/>
          <w:sz w:val="20"/>
          <w:szCs w:val="20"/>
          <w:lang w:eastAsia="zh-CN"/>
        </w:rPr>
        <w:t>Sample Issues</w:t>
      </w:r>
    </w:p>
    <w:p w14:paraId="2D0AFF27" w14:textId="77777777" w:rsidR="00745EA2" w:rsidRPr="00E06EF6" w:rsidRDefault="00745EA2" w:rsidP="00745EA2">
      <w:pPr>
        <w:numPr>
          <w:ilvl w:val="1"/>
          <w:numId w:val="14"/>
        </w:numPr>
        <w:spacing w:after="200" w:line="276" w:lineRule="auto"/>
        <w:rPr>
          <w:rFonts w:ascii="Calibri" w:eastAsia="SimSun" w:hAnsi="Calibri" w:cs="Calibri"/>
          <w:b/>
          <w:sz w:val="20"/>
          <w:szCs w:val="20"/>
          <w:lang w:eastAsia="zh-CN"/>
        </w:rPr>
      </w:pPr>
      <w:r w:rsidRPr="00E06EF6">
        <w:rPr>
          <w:rFonts w:ascii="Calibri" w:eastAsia="SimSun" w:hAnsi="Calibri" w:cs="Calibri"/>
          <w:b/>
          <w:sz w:val="20"/>
          <w:szCs w:val="20"/>
          <w:lang w:eastAsia="zh-CN"/>
        </w:rPr>
        <w:t>Data Processing Issues</w:t>
      </w:r>
    </w:p>
    <w:p w14:paraId="19EB432D" w14:textId="77777777" w:rsidR="00745EA2" w:rsidRPr="00E06EF6" w:rsidRDefault="00745EA2" w:rsidP="00745EA2">
      <w:pPr>
        <w:numPr>
          <w:ilvl w:val="0"/>
          <w:numId w:val="14"/>
        </w:numPr>
        <w:spacing w:after="200" w:line="276" w:lineRule="auto"/>
        <w:rPr>
          <w:rFonts w:ascii="Calibri" w:eastAsia="SimSun" w:hAnsi="Calibri" w:cs="Calibri"/>
          <w:b/>
          <w:bCs/>
          <w:sz w:val="20"/>
          <w:szCs w:val="20"/>
          <w:lang w:eastAsia="zh-CN"/>
        </w:rPr>
      </w:pPr>
      <w:r w:rsidRPr="00E06EF6">
        <w:rPr>
          <w:rFonts w:ascii="Calibri" w:eastAsia="SimSun" w:hAnsi="Calibri" w:cs="Calibri"/>
          <w:b/>
          <w:bCs/>
          <w:sz w:val="20"/>
          <w:szCs w:val="20"/>
          <w:lang w:eastAsia="zh-CN"/>
        </w:rPr>
        <w:t xml:space="preserve">Community Activity </w:t>
      </w:r>
    </w:p>
    <w:p w14:paraId="717CDE2D" w14:textId="77777777" w:rsidR="00A373C0" w:rsidRPr="00E06EF6" w:rsidRDefault="00A373C0" w:rsidP="00745EA2">
      <w:pPr>
        <w:numPr>
          <w:ilvl w:val="1"/>
          <w:numId w:val="14"/>
        </w:numPr>
        <w:spacing w:after="200" w:line="276" w:lineRule="auto"/>
        <w:rPr>
          <w:rFonts w:ascii="Calibri" w:eastAsia="SimSun" w:hAnsi="Calibri" w:cs="Calibri"/>
          <w:b/>
          <w:bCs/>
          <w:sz w:val="20"/>
          <w:szCs w:val="20"/>
          <w:lang w:eastAsia="zh-CN"/>
        </w:rPr>
      </w:pPr>
      <w:r w:rsidRPr="00E06EF6">
        <w:rPr>
          <w:rFonts w:ascii="Calibri" w:eastAsia="SimSun" w:hAnsi="Calibri" w:cs="Calibri"/>
          <w:b/>
          <w:bCs/>
          <w:sz w:val="20"/>
          <w:szCs w:val="20"/>
          <w:lang w:eastAsia="zh-CN"/>
        </w:rPr>
        <w:t xml:space="preserve">Training and Outreach </w:t>
      </w:r>
    </w:p>
    <w:p w14:paraId="5E645377" w14:textId="77777777" w:rsidR="00A373C0" w:rsidRPr="00E06EF6" w:rsidRDefault="00A373C0" w:rsidP="00745EA2">
      <w:pPr>
        <w:numPr>
          <w:ilvl w:val="1"/>
          <w:numId w:val="14"/>
        </w:numPr>
        <w:spacing w:after="200" w:line="276" w:lineRule="auto"/>
        <w:rPr>
          <w:rFonts w:ascii="Calibri" w:eastAsia="SimSun" w:hAnsi="Calibri" w:cs="Calibri"/>
          <w:b/>
          <w:bCs/>
          <w:sz w:val="20"/>
          <w:szCs w:val="20"/>
          <w:lang w:eastAsia="zh-CN"/>
        </w:rPr>
      </w:pPr>
      <w:r w:rsidRPr="00E06EF6">
        <w:rPr>
          <w:rFonts w:ascii="Calibri" w:eastAsia="SimSun" w:hAnsi="Calibri" w:cs="Calibri"/>
          <w:b/>
          <w:bCs/>
          <w:sz w:val="20"/>
          <w:szCs w:val="20"/>
          <w:lang w:eastAsia="zh-CN"/>
        </w:rPr>
        <w:t xml:space="preserve">Publicity </w:t>
      </w:r>
    </w:p>
    <w:p w14:paraId="49E2E475" w14:textId="77777777" w:rsidR="00496594" w:rsidRPr="00E06EF6" w:rsidRDefault="00496594" w:rsidP="00745EA2">
      <w:pPr>
        <w:numPr>
          <w:ilvl w:val="1"/>
          <w:numId w:val="14"/>
        </w:numPr>
        <w:spacing w:after="200" w:line="276" w:lineRule="auto"/>
        <w:rPr>
          <w:rFonts w:ascii="Calibri" w:eastAsia="SimSun" w:hAnsi="Calibri" w:cs="Calibri"/>
          <w:b/>
          <w:bCs/>
          <w:sz w:val="20"/>
          <w:szCs w:val="20"/>
          <w:lang w:eastAsia="zh-CN"/>
        </w:rPr>
      </w:pPr>
      <w:r w:rsidRPr="00E06EF6">
        <w:rPr>
          <w:rFonts w:ascii="Calibri" w:eastAsia="SimSun" w:hAnsi="Calibri" w:cs="Calibri"/>
          <w:b/>
          <w:bCs/>
          <w:sz w:val="20"/>
          <w:szCs w:val="20"/>
          <w:lang w:eastAsia="zh-CN"/>
        </w:rPr>
        <w:t>User Liaison</w:t>
      </w:r>
    </w:p>
    <w:p w14:paraId="20632962" w14:textId="77777777" w:rsidR="00745EA2" w:rsidRPr="00E06EF6" w:rsidRDefault="00745EA2" w:rsidP="00745EA2">
      <w:pPr>
        <w:numPr>
          <w:ilvl w:val="0"/>
          <w:numId w:val="14"/>
        </w:numPr>
        <w:spacing w:after="200" w:line="276" w:lineRule="auto"/>
        <w:rPr>
          <w:rFonts w:ascii="Calibri" w:eastAsia="SimSun" w:hAnsi="Calibri" w:cs="Calibri"/>
          <w:b/>
          <w:bCs/>
          <w:sz w:val="20"/>
          <w:szCs w:val="20"/>
          <w:lang w:eastAsia="zh-CN"/>
        </w:rPr>
      </w:pPr>
      <w:r w:rsidRPr="00E06EF6">
        <w:rPr>
          <w:rFonts w:ascii="Calibri" w:eastAsia="SimSun" w:hAnsi="Calibri" w:cs="Calibri"/>
          <w:b/>
          <w:bCs/>
          <w:sz w:val="20"/>
          <w:szCs w:val="20"/>
          <w:lang w:eastAsia="zh-CN"/>
        </w:rPr>
        <w:t>Preview of next Period</w:t>
      </w:r>
    </w:p>
    <w:p w14:paraId="17375604" w14:textId="77777777" w:rsidR="00A373C0" w:rsidRPr="00E06EF6" w:rsidRDefault="00A373C0" w:rsidP="00745EA2">
      <w:pPr>
        <w:numPr>
          <w:ilvl w:val="1"/>
          <w:numId w:val="14"/>
        </w:numPr>
        <w:spacing w:after="200" w:line="276" w:lineRule="auto"/>
        <w:rPr>
          <w:rFonts w:ascii="Calibri" w:eastAsia="SimSun" w:hAnsi="Calibri" w:cs="Calibri"/>
          <w:b/>
          <w:bCs/>
          <w:sz w:val="20"/>
          <w:szCs w:val="20"/>
          <w:lang w:eastAsia="zh-CN"/>
        </w:rPr>
      </w:pPr>
      <w:r w:rsidRPr="00E06EF6">
        <w:rPr>
          <w:rFonts w:ascii="Calibri" w:eastAsia="SimSun" w:hAnsi="Calibri" w:cs="Calibri"/>
          <w:b/>
          <w:bCs/>
          <w:sz w:val="20"/>
          <w:szCs w:val="20"/>
          <w:lang w:eastAsia="zh-CN"/>
        </w:rPr>
        <w:t xml:space="preserve">Preview of availability over next 6 months </w:t>
      </w:r>
    </w:p>
    <w:p w14:paraId="40EBA0E2" w14:textId="77777777" w:rsidR="00745EA2" w:rsidRPr="00E06EF6" w:rsidRDefault="00745EA2" w:rsidP="00247409">
      <w:pPr>
        <w:numPr>
          <w:ilvl w:val="0"/>
          <w:numId w:val="14"/>
        </w:numPr>
        <w:spacing w:after="200" w:line="276" w:lineRule="auto"/>
        <w:rPr>
          <w:rFonts w:ascii="Calibri" w:eastAsia="SimSun" w:hAnsi="Calibri" w:cs="Calibri"/>
          <w:b/>
          <w:bCs/>
          <w:sz w:val="20"/>
          <w:szCs w:val="20"/>
          <w:lang w:eastAsia="zh-CN"/>
        </w:rPr>
      </w:pPr>
      <w:r w:rsidRPr="00E06EF6">
        <w:rPr>
          <w:rFonts w:ascii="Calibri" w:eastAsia="SimSun" w:hAnsi="Calibri" w:cs="Calibri"/>
          <w:b/>
          <w:bCs/>
          <w:sz w:val="20"/>
          <w:szCs w:val="20"/>
          <w:lang w:eastAsia="zh-CN"/>
        </w:rPr>
        <w:t xml:space="preserve">Appendices </w:t>
      </w:r>
    </w:p>
    <w:p w14:paraId="2A87D83E" w14:textId="77777777" w:rsidR="00247409" w:rsidRPr="00E06EF6" w:rsidRDefault="00B33F84" w:rsidP="008F0781">
      <w:pPr>
        <w:numPr>
          <w:ilvl w:val="1"/>
          <w:numId w:val="14"/>
        </w:numPr>
        <w:spacing w:after="200" w:line="276" w:lineRule="auto"/>
        <w:rPr>
          <w:rFonts w:ascii="Calibri" w:eastAsia="SimSun" w:hAnsi="Calibri" w:cs="Calibri"/>
          <w:b/>
          <w:bCs/>
          <w:sz w:val="20"/>
          <w:szCs w:val="20"/>
          <w:lang w:eastAsia="zh-CN"/>
        </w:rPr>
      </w:pPr>
      <w:r w:rsidRPr="00E06EF6">
        <w:rPr>
          <w:rFonts w:ascii="Calibri" w:eastAsia="SimSun" w:hAnsi="Calibri" w:cs="Calibri"/>
          <w:b/>
          <w:bCs/>
          <w:sz w:val="20"/>
          <w:szCs w:val="20"/>
          <w:lang w:eastAsia="zh-CN"/>
        </w:rPr>
        <w:t xml:space="preserve">Appendix 1: </w:t>
      </w:r>
      <w:r w:rsidR="00247409" w:rsidRPr="00E06EF6">
        <w:rPr>
          <w:rFonts w:ascii="Calibri" w:eastAsia="SimSun" w:hAnsi="Calibri" w:cs="Calibri"/>
          <w:b/>
          <w:bCs/>
          <w:sz w:val="20"/>
          <w:szCs w:val="20"/>
          <w:lang w:eastAsia="zh-CN"/>
        </w:rPr>
        <w:t xml:space="preserve">KPI Data (All data for </w:t>
      </w:r>
      <w:r w:rsidR="008F0781">
        <w:rPr>
          <w:rFonts w:ascii="Calibri" w:eastAsia="SimSun" w:hAnsi="Calibri" w:cs="Calibri"/>
          <w:b/>
          <w:bCs/>
          <w:sz w:val="20"/>
          <w:szCs w:val="20"/>
          <w:lang w:eastAsia="zh-CN"/>
        </w:rPr>
        <w:t>16</w:t>
      </w:r>
      <w:r w:rsidR="003F62BA" w:rsidRPr="00E06EF6">
        <w:rPr>
          <w:rFonts w:ascii="Calibri" w:eastAsia="SimSun" w:hAnsi="Calibri" w:cs="Calibri"/>
          <w:b/>
          <w:bCs/>
          <w:sz w:val="20"/>
          <w:szCs w:val="20"/>
          <w:lang w:eastAsia="zh-CN"/>
        </w:rPr>
        <w:t>/</w:t>
      </w:r>
      <w:r w:rsidR="008F0781">
        <w:rPr>
          <w:rFonts w:ascii="Calibri" w:eastAsia="SimSun" w:hAnsi="Calibri" w:cs="Calibri"/>
          <w:b/>
          <w:bCs/>
          <w:sz w:val="20"/>
          <w:szCs w:val="20"/>
          <w:lang w:eastAsia="zh-CN"/>
        </w:rPr>
        <w:t>10</w:t>
      </w:r>
      <w:r w:rsidR="003F62BA" w:rsidRPr="00E06EF6">
        <w:rPr>
          <w:rFonts w:ascii="Calibri" w:eastAsia="SimSun" w:hAnsi="Calibri" w:cs="Calibri"/>
          <w:b/>
          <w:bCs/>
          <w:sz w:val="20"/>
          <w:szCs w:val="20"/>
          <w:lang w:eastAsia="zh-CN"/>
        </w:rPr>
        <w:t>/1</w:t>
      </w:r>
      <w:r w:rsidR="005D2F5D">
        <w:rPr>
          <w:rFonts w:ascii="Calibri" w:eastAsia="SimSun" w:hAnsi="Calibri" w:cs="Calibri"/>
          <w:b/>
          <w:bCs/>
          <w:sz w:val="20"/>
          <w:szCs w:val="20"/>
          <w:lang w:eastAsia="zh-CN"/>
        </w:rPr>
        <w:t>2</w:t>
      </w:r>
      <w:r w:rsidR="00325857">
        <w:rPr>
          <w:rFonts w:ascii="Calibri" w:eastAsia="SimSun" w:hAnsi="Calibri" w:cs="Calibri"/>
          <w:b/>
          <w:bCs/>
          <w:sz w:val="20"/>
          <w:szCs w:val="20"/>
          <w:lang w:eastAsia="zh-CN"/>
        </w:rPr>
        <w:t xml:space="preserve"> – </w:t>
      </w:r>
      <w:r w:rsidR="008F0781">
        <w:rPr>
          <w:rFonts w:ascii="Calibri" w:eastAsia="SimSun" w:hAnsi="Calibri" w:cs="Calibri"/>
          <w:b/>
          <w:bCs/>
          <w:sz w:val="20"/>
          <w:szCs w:val="20"/>
          <w:lang w:eastAsia="zh-CN"/>
        </w:rPr>
        <w:t>17</w:t>
      </w:r>
      <w:r w:rsidR="005D2F5D">
        <w:rPr>
          <w:rFonts w:ascii="Calibri" w:eastAsia="SimSun" w:hAnsi="Calibri" w:cs="Calibri"/>
          <w:b/>
          <w:bCs/>
          <w:sz w:val="20"/>
          <w:szCs w:val="20"/>
          <w:lang w:eastAsia="zh-CN"/>
        </w:rPr>
        <w:t>/</w:t>
      </w:r>
      <w:r w:rsidR="008F0781">
        <w:rPr>
          <w:rFonts w:ascii="Calibri" w:eastAsia="SimSun" w:hAnsi="Calibri" w:cs="Calibri"/>
          <w:b/>
          <w:bCs/>
          <w:sz w:val="20"/>
          <w:szCs w:val="20"/>
          <w:lang w:eastAsia="zh-CN"/>
        </w:rPr>
        <w:t>04</w:t>
      </w:r>
      <w:r w:rsidR="003F62BA" w:rsidRPr="00E06EF6">
        <w:rPr>
          <w:rFonts w:ascii="Calibri" w:eastAsia="SimSun" w:hAnsi="Calibri" w:cs="Calibri"/>
          <w:b/>
          <w:bCs/>
          <w:sz w:val="20"/>
          <w:szCs w:val="20"/>
          <w:lang w:eastAsia="zh-CN"/>
        </w:rPr>
        <w:t>/1</w:t>
      </w:r>
      <w:r w:rsidR="008F0781">
        <w:rPr>
          <w:rFonts w:ascii="Calibri" w:eastAsia="SimSun" w:hAnsi="Calibri" w:cs="Calibri"/>
          <w:b/>
          <w:bCs/>
          <w:sz w:val="20"/>
          <w:szCs w:val="20"/>
          <w:lang w:eastAsia="zh-CN"/>
        </w:rPr>
        <w:t>3</w:t>
      </w:r>
      <w:r w:rsidR="00247409" w:rsidRPr="00E06EF6">
        <w:rPr>
          <w:rFonts w:ascii="Calibri" w:eastAsia="SimSun" w:hAnsi="Calibri" w:cs="Calibri"/>
          <w:b/>
          <w:bCs/>
          <w:sz w:val="20"/>
          <w:szCs w:val="20"/>
          <w:lang w:eastAsia="zh-CN"/>
        </w:rPr>
        <w:t>)</w:t>
      </w:r>
    </w:p>
    <w:p w14:paraId="387F89B5" w14:textId="77777777" w:rsidR="00DE6BC1" w:rsidRPr="00E06EF6" w:rsidRDefault="00B33F84" w:rsidP="00B33F84">
      <w:pPr>
        <w:numPr>
          <w:ilvl w:val="1"/>
          <w:numId w:val="14"/>
        </w:numPr>
        <w:spacing w:after="200" w:line="276" w:lineRule="auto"/>
        <w:rPr>
          <w:rFonts w:ascii="Calibri" w:eastAsia="SimSun" w:hAnsi="Calibri" w:cs="Calibri"/>
          <w:b/>
          <w:bCs/>
          <w:sz w:val="20"/>
          <w:szCs w:val="20"/>
          <w:lang w:eastAsia="zh-CN"/>
        </w:rPr>
      </w:pPr>
      <w:r w:rsidRPr="00E06EF6">
        <w:rPr>
          <w:rFonts w:ascii="Calibri" w:eastAsia="SimSun" w:hAnsi="Calibri" w:cs="Calibri"/>
          <w:b/>
          <w:bCs/>
          <w:sz w:val="20"/>
          <w:szCs w:val="20"/>
          <w:lang w:eastAsia="zh-CN"/>
        </w:rPr>
        <w:t xml:space="preserve">Appendix 2: </w:t>
      </w:r>
      <w:r w:rsidR="00DE6BC1" w:rsidRPr="00E06EF6">
        <w:rPr>
          <w:rFonts w:ascii="Calibri" w:eastAsia="SimSun" w:hAnsi="Calibri" w:cs="Calibri"/>
          <w:b/>
          <w:bCs/>
          <w:sz w:val="20"/>
          <w:szCs w:val="20"/>
          <w:lang w:eastAsia="zh-CN"/>
        </w:rPr>
        <w:t xml:space="preserve">Statistics </w:t>
      </w:r>
      <w:r w:rsidRPr="00E06EF6">
        <w:rPr>
          <w:rFonts w:ascii="Calibri" w:eastAsia="SimSun" w:hAnsi="Calibri" w:cs="Calibri"/>
          <w:b/>
          <w:bCs/>
          <w:sz w:val="20"/>
          <w:szCs w:val="20"/>
          <w:lang w:eastAsia="zh-CN"/>
        </w:rPr>
        <w:t>against</w:t>
      </w:r>
      <w:r w:rsidR="00DE6BC1" w:rsidRPr="00E06EF6">
        <w:rPr>
          <w:rFonts w:ascii="Calibri" w:eastAsia="SimSun" w:hAnsi="Calibri" w:cs="Calibri"/>
          <w:b/>
          <w:bCs/>
          <w:sz w:val="20"/>
          <w:szCs w:val="20"/>
          <w:lang w:eastAsia="zh-CN"/>
        </w:rPr>
        <w:t xml:space="preserve"> benchmarks </w:t>
      </w:r>
    </w:p>
    <w:p w14:paraId="0FD2ADAA" w14:textId="77777777" w:rsidR="00247409" w:rsidRDefault="00247409" w:rsidP="0024740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00" w:line="276" w:lineRule="auto"/>
        <w:ind w:left="360"/>
        <w:rPr>
          <w:rFonts w:ascii="Calibri" w:eastAsia="SimSun" w:hAnsi="Calibri" w:cs="Calibri"/>
          <w:b/>
          <w:bCs/>
          <w:sz w:val="20"/>
          <w:szCs w:val="20"/>
          <w:lang w:eastAsia="zh-CN"/>
        </w:rPr>
      </w:pPr>
    </w:p>
    <w:p w14:paraId="205CFC1F" w14:textId="77777777" w:rsidR="00553BAB" w:rsidRDefault="00553BAB" w:rsidP="0024740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00" w:line="276" w:lineRule="auto"/>
        <w:ind w:left="360"/>
        <w:rPr>
          <w:rFonts w:ascii="Calibri" w:eastAsia="SimSun" w:hAnsi="Calibri" w:cs="Calibri"/>
          <w:b/>
          <w:bCs/>
          <w:sz w:val="20"/>
          <w:szCs w:val="20"/>
          <w:lang w:eastAsia="zh-CN"/>
        </w:rPr>
      </w:pPr>
    </w:p>
    <w:p w14:paraId="2A40EEEE" w14:textId="77777777" w:rsidR="00AC7892" w:rsidRDefault="00AC7892" w:rsidP="0024740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00" w:line="276" w:lineRule="auto"/>
        <w:ind w:left="360"/>
        <w:rPr>
          <w:rFonts w:ascii="Calibri" w:eastAsia="SimSun" w:hAnsi="Calibri" w:cs="Calibri"/>
          <w:b/>
          <w:bCs/>
          <w:sz w:val="20"/>
          <w:szCs w:val="20"/>
          <w:lang w:eastAsia="zh-CN"/>
        </w:rPr>
      </w:pPr>
    </w:p>
    <w:p w14:paraId="181AE6BF" w14:textId="77777777" w:rsidR="0070473F" w:rsidRDefault="0070473F" w:rsidP="0024740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00" w:line="276" w:lineRule="auto"/>
        <w:ind w:left="360"/>
        <w:rPr>
          <w:rFonts w:ascii="Calibri" w:eastAsia="SimSun" w:hAnsi="Calibri" w:cs="Calibri"/>
          <w:b/>
          <w:bCs/>
          <w:sz w:val="20"/>
          <w:szCs w:val="20"/>
          <w:lang w:eastAsia="zh-CN"/>
        </w:rPr>
      </w:pPr>
    </w:p>
    <w:p w14:paraId="5B12EF66" w14:textId="77777777" w:rsidR="00E24BCA" w:rsidRDefault="00E24BCA" w:rsidP="0024740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00" w:line="276" w:lineRule="auto"/>
        <w:ind w:left="360"/>
        <w:rPr>
          <w:rFonts w:ascii="Calibri" w:eastAsia="SimSun" w:hAnsi="Calibri" w:cs="Calibri"/>
          <w:b/>
          <w:bCs/>
          <w:sz w:val="20"/>
          <w:szCs w:val="20"/>
          <w:lang w:eastAsia="zh-CN"/>
        </w:rPr>
      </w:pPr>
    </w:p>
    <w:p w14:paraId="0076F6DF" w14:textId="77777777" w:rsidR="001E25F7" w:rsidRDefault="008A5D07" w:rsidP="008A5D07">
      <w:pPr>
        <w:spacing w:after="200" w:line="276" w:lineRule="auto"/>
        <w:rPr>
          <w:rFonts w:ascii="Calibri" w:eastAsia="SimSun" w:hAnsi="Calibri" w:cs="Calibri"/>
          <w:b/>
          <w:bCs/>
          <w:sz w:val="20"/>
          <w:szCs w:val="20"/>
          <w:lang w:eastAsia="zh-CN"/>
        </w:rPr>
      </w:pPr>
      <w:r>
        <w:rPr>
          <w:rFonts w:ascii="Calibri" w:eastAsia="SimSun" w:hAnsi="Calibri" w:cs="Calibri"/>
          <w:b/>
          <w:bCs/>
          <w:sz w:val="20"/>
          <w:szCs w:val="20"/>
          <w:lang w:eastAsia="zh-CN"/>
        </w:rPr>
        <w:lastRenderedPageBreak/>
        <w:t xml:space="preserve">1. </w:t>
      </w:r>
      <w:r w:rsidR="001E25F7" w:rsidRPr="00FD40EF">
        <w:rPr>
          <w:rFonts w:ascii="Calibri" w:eastAsia="SimSun" w:hAnsi="Calibri" w:cs="Calibri"/>
          <w:b/>
          <w:bCs/>
          <w:sz w:val="20"/>
          <w:szCs w:val="20"/>
          <w:lang w:eastAsia="zh-CN"/>
        </w:rPr>
        <w:t>Preface</w:t>
      </w:r>
    </w:p>
    <w:p w14:paraId="6EE9822E" w14:textId="77777777" w:rsidR="00246B76" w:rsidRDefault="00246B76" w:rsidP="008A5D07">
      <w:pPr>
        <w:spacing w:after="200" w:line="276" w:lineRule="auto"/>
        <w:rPr>
          <w:rFonts w:ascii="Calibri" w:eastAsia="SimSun" w:hAnsi="Calibri" w:cs="Calibri"/>
          <w:bCs/>
          <w:sz w:val="20"/>
          <w:szCs w:val="20"/>
          <w:lang w:eastAsia="zh-CN"/>
        </w:rPr>
      </w:pPr>
      <w:r w:rsidRPr="00214DCA">
        <w:rPr>
          <w:rFonts w:ascii="Calibri" w:eastAsia="SimSun" w:hAnsi="Calibri" w:cs="Calibri"/>
          <w:bCs/>
          <w:sz w:val="20"/>
          <w:szCs w:val="20"/>
          <w:lang w:eastAsia="zh-CN"/>
        </w:rPr>
        <w:t>Period 6 has been a solid consolidation of the previous periods</w:t>
      </w:r>
      <w:r w:rsidR="00801BE3" w:rsidRPr="00214DCA">
        <w:rPr>
          <w:rFonts w:ascii="Calibri" w:eastAsia="SimSun" w:hAnsi="Calibri" w:cs="Calibri"/>
          <w:bCs/>
          <w:sz w:val="20"/>
          <w:szCs w:val="20"/>
          <w:lang w:eastAsia="zh-CN"/>
        </w:rPr>
        <w:t xml:space="preserve"> with staff, instrumentation and operating procedures well established</w:t>
      </w:r>
      <w:r w:rsidRPr="00214DCA">
        <w:rPr>
          <w:rFonts w:ascii="Calibri" w:eastAsia="SimSun" w:hAnsi="Calibri" w:cs="Calibri"/>
          <w:bCs/>
          <w:sz w:val="20"/>
          <w:szCs w:val="20"/>
          <w:lang w:eastAsia="zh-CN"/>
        </w:rPr>
        <w:t>.</w:t>
      </w:r>
      <w:r w:rsidR="00E24BCA" w:rsidRPr="00214DCA">
        <w:rPr>
          <w:rFonts w:ascii="Calibri" w:eastAsia="SimSun" w:hAnsi="Calibri" w:cs="Calibri"/>
          <w:bCs/>
          <w:sz w:val="20"/>
          <w:szCs w:val="20"/>
          <w:lang w:eastAsia="zh-CN"/>
        </w:rPr>
        <w:t xml:space="preserve"> </w:t>
      </w:r>
      <w:r w:rsidR="00194BFF">
        <w:rPr>
          <w:rFonts w:ascii="Calibri" w:eastAsia="SimSun" w:hAnsi="Calibri" w:cs="Calibri"/>
          <w:bCs/>
          <w:sz w:val="20"/>
          <w:szCs w:val="20"/>
          <w:lang w:eastAsia="zh-CN"/>
        </w:rPr>
        <w:t>We are now performing a greater number of full structure determinations than in previous periods</w:t>
      </w:r>
      <w:r w:rsidR="00AC3405">
        <w:rPr>
          <w:rFonts w:ascii="Calibri" w:eastAsia="SimSun" w:hAnsi="Calibri" w:cs="Calibri"/>
          <w:bCs/>
          <w:sz w:val="20"/>
          <w:szCs w:val="20"/>
          <w:lang w:eastAsia="zh-CN"/>
        </w:rPr>
        <w:t xml:space="preserve"> and the number of news users continues to steadily increase.</w:t>
      </w:r>
    </w:p>
    <w:p w14:paraId="0F340F42" w14:textId="77777777" w:rsidR="00AC3405" w:rsidRPr="00214DCA" w:rsidRDefault="00AC3405" w:rsidP="008A5D07">
      <w:pPr>
        <w:spacing w:after="200" w:line="276" w:lineRule="auto"/>
        <w:rPr>
          <w:rFonts w:ascii="Calibri" w:eastAsia="SimSun" w:hAnsi="Calibri" w:cs="Calibri"/>
          <w:bCs/>
          <w:sz w:val="20"/>
          <w:szCs w:val="20"/>
          <w:lang w:eastAsia="zh-CN"/>
        </w:rPr>
      </w:pPr>
      <w:r w:rsidRPr="00214DCA">
        <w:rPr>
          <w:rFonts w:ascii="Calibri" w:eastAsia="SimSun" w:hAnsi="Calibri" w:cs="Calibri"/>
          <w:bCs/>
          <w:sz w:val="20"/>
          <w:szCs w:val="20"/>
          <w:lang w:eastAsia="zh-CN"/>
        </w:rPr>
        <w:t xml:space="preserve">The interface with Diamond and our resulting </w:t>
      </w:r>
      <w:proofErr w:type="spellStart"/>
      <w:r w:rsidRPr="00214DCA">
        <w:rPr>
          <w:rFonts w:ascii="Calibri" w:eastAsia="SimSun" w:hAnsi="Calibri" w:cs="Calibri"/>
          <w:bCs/>
          <w:sz w:val="20"/>
          <w:szCs w:val="20"/>
          <w:lang w:eastAsia="zh-CN"/>
        </w:rPr>
        <w:t>beamtime</w:t>
      </w:r>
      <w:proofErr w:type="spellEnd"/>
      <w:r w:rsidRPr="00214DCA">
        <w:rPr>
          <w:rFonts w:ascii="Calibri" w:eastAsia="SimSun" w:hAnsi="Calibri" w:cs="Calibri"/>
          <w:bCs/>
          <w:sz w:val="20"/>
          <w:szCs w:val="20"/>
          <w:lang w:eastAsia="zh-CN"/>
        </w:rPr>
        <w:t xml:space="preserve"> continues to run very smoothly.</w:t>
      </w:r>
      <w:r>
        <w:rPr>
          <w:rFonts w:ascii="Calibri" w:eastAsia="SimSun" w:hAnsi="Calibri" w:cs="Calibri"/>
          <w:bCs/>
          <w:sz w:val="20"/>
          <w:szCs w:val="20"/>
          <w:lang w:eastAsia="zh-CN"/>
        </w:rPr>
        <w:t xml:space="preserve"> The NCS is the most experienced user of the Helix helium temperatures cryostat and during this period we managed to optimise its use with the result that datasets were collected from samples that previously couldn’t have been run.</w:t>
      </w:r>
    </w:p>
    <w:p w14:paraId="5B3A0F3F" w14:textId="77777777" w:rsidR="00801BE3" w:rsidRDefault="00E24BCA" w:rsidP="005C3E02">
      <w:pPr>
        <w:spacing w:after="200" w:line="276" w:lineRule="auto"/>
        <w:rPr>
          <w:rFonts w:ascii="Calibri" w:eastAsia="SimSun" w:hAnsi="Calibri" w:cs="Calibri"/>
          <w:bCs/>
          <w:sz w:val="20"/>
          <w:szCs w:val="20"/>
          <w:lang w:eastAsia="zh-CN"/>
        </w:rPr>
      </w:pPr>
      <w:r w:rsidRPr="00214DCA">
        <w:rPr>
          <w:rFonts w:ascii="Calibri" w:eastAsia="SimSun" w:hAnsi="Calibri" w:cs="Calibri"/>
          <w:bCs/>
          <w:sz w:val="20"/>
          <w:szCs w:val="20"/>
          <w:lang w:eastAsia="zh-CN"/>
        </w:rPr>
        <w:t xml:space="preserve">We are continuing to capitalise on our world-leading position by building our scientific relationship with the equipment providers – Rigaku. </w:t>
      </w:r>
      <w:r w:rsidR="00214DCA" w:rsidRPr="00214DCA">
        <w:rPr>
          <w:rFonts w:ascii="Calibri" w:eastAsia="SimSun" w:hAnsi="Calibri" w:cs="Calibri"/>
          <w:bCs/>
          <w:sz w:val="20"/>
          <w:szCs w:val="20"/>
          <w:lang w:eastAsia="zh-CN"/>
        </w:rPr>
        <w:t>The Senior Manager</w:t>
      </w:r>
      <w:r w:rsidR="00801BE3" w:rsidRPr="00214DCA">
        <w:rPr>
          <w:rFonts w:ascii="Calibri" w:eastAsia="SimSun" w:hAnsi="Calibri" w:cs="Calibri"/>
          <w:bCs/>
          <w:sz w:val="20"/>
          <w:szCs w:val="20"/>
          <w:lang w:eastAsia="zh-CN"/>
        </w:rPr>
        <w:t xml:space="preserve"> of </w:t>
      </w:r>
      <w:r w:rsidR="00214DCA" w:rsidRPr="00214DCA">
        <w:rPr>
          <w:rFonts w:ascii="Calibri" w:eastAsia="SimSun" w:hAnsi="Calibri" w:cs="Calibri"/>
          <w:bCs/>
          <w:sz w:val="20"/>
          <w:szCs w:val="20"/>
          <w:lang w:eastAsia="zh-CN"/>
        </w:rPr>
        <w:t>Single Crystal Structure Analysis has recently visited the facility and we have established the best route forward for software development to support the NCS.</w:t>
      </w:r>
      <w:r w:rsidR="00801BE3" w:rsidRPr="00214DCA">
        <w:rPr>
          <w:rFonts w:ascii="Calibri" w:eastAsia="SimSun" w:hAnsi="Calibri" w:cs="Calibri"/>
          <w:bCs/>
          <w:sz w:val="20"/>
          <w:szCs w:val="20"/>
          <w:lang w:eastAsia="zh-CN"/>
        </w:rPr>
        <w:t xml:space="preserve"> </w:t>
      </w:r>
      <w:r w:rsidR="00612A97">
        <w:rPr>
          <w:rFonts w:ascii="Calibri" w:eastAsia="SimSun" w:hAnsi="Calibri" w:cs="Calibri"/>
          <w:bCs/>
          <w:sz w:val="20"/>
          <w:szCs w:val="20"/>
          <w:lang w:eastAsia="zh-CN"/>
        </w:rPr>
        <w:t xml:space="preserve">A number of other collaborative ventures were also discussed. </w:t>
      </w:r>
    </w:p>
    <w:p w14:paraId="5D67CD89" w14:textId="77777777" w:rsidR="001B29F0" w:rsidRPr="000D6013" w:rsidRDefault="001B29F0" w:rsidP="005C3E02">
      <w:pPr>
        <w:spacing w:after="200" w:line="276" w:lineRule="auto"/>
        <w:rPr>
          <w:rFonts w:ascii="Calibri" w:eastAsia="SimSun" w:hAnsi="Calibri" w:cs="Calibri"/>
          <w:bCs/>
          <w:sz w:val="20"/>
          <w:szCs w:val="20"/>
          <w:lang w:eastAsia="zh-CN"/>
        </w:rPr>
      </w:pPr>
      <w:r>
        <w:rPr>
          <w:rFonts w:ascii="Calibri" w:eastAsia="SimSun" w:hAnsi="Calibri" w:cs="Calibri"/>
          <w:bCs/>
          <w:sz w:val="20"/>
          <w:szCs w:val="20"/>
          <w:lang w:eastAsia="zh-CN"/>
        </w:rPr>
        <w:t xml:space="preserve">The NCS has contributed significantly to major public engagement exercises during the period, </w:t>
      </w:r>
      <w:r w:rsidR="0074652B">
        <w:rPr>
          <w:rFonts w:ascii="Calibri" w:eastAsia="SimSun" w:hAnsi="Calibri" w:cs="Calibri"/>
          <w:bCs/>
          <w:sz w:val="20"/>
          <w:szCs w:val="20"/>
          <w:lang w:eastAsia="zh-CN"/>
        </w:rPr>
        <w:t xml:space="preserve">which happens to be the Bragg Centenary and the lead up to International Year od Crystallography in 2014, </w:t>
      </w:r>
      <w:r>
        <w:rPr>
          <w:rFonts w:ascii="Calibri" w:eastAsia="SimSun" w:hAnsi="Calibri" w:cs="Calibri"/>
          <w:bCs/>
          <w:sz w:val="20"/>
          <w:szCs w:val="20"/>
          <w:lang w:eastAsia="zh-CN"/>
        </w:rPr>
        <w:t>with strong input and presence at the national Big Bang Science Fair (</w:t>
      </w:r>
      <w:proofErr w:type="spellStart"/>
      <w:r w:rsidR="00612A97">
        <w:rPr>
          <w:rFonts w:ascii="Calibri" w:eastAsia="SimSun" w:hAnsi="Calibri" w:cs="Calibri"/>
          <w:bCs/>
          <w:sz w:val="20"/>
          <w:szCs w:val="20"/>
          <w:lang w:eastAsia="zh-CN"/>
        </w:rPr>
        <w:t>ExCeL</w:t>
      </w:r>
      <w:proofErr w:type="spellEnd"/>
      <w:r w:rsidR="00612A97">
        <w:rPr>
          <w:rFonts w:ascii="Calibri" w:eastAsia="SimSun" w:hAnsi="Calibri" w:cs="Calibri"/>
          <w:bCs/>
          <w:sz w:val="20"/>
          <w:szCs w:val="20"/>
          <w:lang w:eastAsia="zh-CN"/>
        </w:rPr>
        <w:t>, London)</w:t>
      </w:r>
      <w:r>
        <w:rPr>
          <w:rFonts w:ascii="Calibri" w:eastAsia="SimSun" w:hAnsi="Calibri" w:cs="Calibri"/>
          <w:bCs/>
          <w:sz w:val="20"/>
          <w:szCs w:val="20"/>
          <w:lang w:eastAsia="zh-CN"/>
        </w:rPr>
        <w:t xml:space="preserve"> </w:t>
      </w:r>
      <w:r w:rsidR="00F41C93">
        <w:rPr>
          <w:rFonts w:ascii="Calibri" w:eastAsia="SimSun" w:hAnsi="Calibri" w:cs="Calibri"/>
          <w:bCs/>
          <w:sz w:val="20"/>
          <w:szCs w:val="20"/>
          <w:lang w:eastAsia="zh-CN"/>
        </w:rPr>
        <w:t xml:space="preserve">and Southampton’s involvement in National Science and Engineering week – </w:t>
      </w:r>
      <w:r w:rsidR="00F41C93" w:rsidRPr="000D6013">
        <w:rPr>
          <w:rFonts w:ascii="Calibri" w:eastAsia="SimSun" w:hAnsi="Calibri" w:cs="Calibri"/>
          <w:bCs/>
          <w:sz w:val="20"/>
          <w:szCs w:val="20"/>
          <w:lang w:eastAsia="zh-CN"/>
        </w:rPr>
        <w:t>each of these events attracts several thousand members of the general public.</w:t>
      </w:r>
    </w:p>
    <w:p w14:paraId="7244DEF4" w14:textId="77777777" w:rsidR="00EC5DD3" w:rsidRPr="00214DCA" w:rsidRDefault="000D6013" w:rsidP="005C3E02">
      <w:pPr>
        <w:spacing w:after="200" w:line="276" w:lineRule="auto"/>
        <w:rPr>
          <w:rFonts w:ascii="Calibri" w:eastAsia="SimSun" w:hAnsi="Calibri" w:cs="Calibri"/>
          <w:bCs/>
          <w:sz w:val="20"/>
          <w:szCs w:val="20"/>
          <w:lang w:eastAsia="zh-CN"/>
        </w:rPr>
      </w:pPr>
      <w:r w:rsidRPr="000D6013">
        <w:rPr>
          <w:rFonts w:ascii="Calibri" w:eastAsia="SimSun" w:hAnsi="Calibri" w:cs="Calibri"/>
          <w:bCs/>
          <w:sz w:val="20"/>
          <w:szCs w:val="20"/>
          <w:lang w:eastAsia="zh-CN"/>
        </w:rPr>
        <w:t xml:space="preserve">The NCS is looking to overlap more with others in the EPSRC Mid-Range Facilities programme. We have struck up a strong relationship with the Chemical </w:t>
      </w:r>
      <w:r w:rsidR="00EC5DD3" w:rsidRPr="000D6013">
        <w:rPr>
          <w:rFonts w:ascii="Calibri" w:eastAsia="SimSun" w:hAnsi="Calibri" w:cs="Calibri"/>
          <w:bCs/>
          <w:sz w:val="20"/>
          <w:szCs w:val="20"/>
          <w:lang w:eastAsia="zh-CN"/>
        </w:rPr>
        <w:t>D</w:t>
      </w:r>
      <w:r w:rsidRPr="000D6013">
        <w:rPr>
          <w:rFonts w:ascii="Calibri" w:eastAsia="SimSun" w:hAnsi="Calibri" w:cs="Calibri"/>
          <w:bCs/>
          <w:sz w:val="20"/>
          <w:szCs w:val="20"/>
          <w:lang w:eastAsia="zh-CN"/>
        </w:rPr>
        <w:t xml:space="preserve">atabase </w:t>
      </w:r>
      <w:r w:rsidR="00EC5DD3" w:rsidRPr="000D6013">
        <w:rPr>
          <w:rFonts w:ascii="Calibri" w:eastAsia="SimSun" w:hAnsi="Calibri" w:cs="Calibri"/>
          <w:bCs/>
          <w:sz w:val="20"/>
          <w:szCs w:val="20"/>
          <w:lang w:eastAsia="zh-CN"/>
        </w:rPr>
        <w:t>S</w:t>
      </w:r>
      <w:r w:rsidRPr="000D6013">
        <w:rPr>
          <w:rFonts w:ascii="Calibri" w:eastAsia="SimSun" w:hAnsi="Calibri" w:cs="Calibri"/>
          <w:bCs/>
          <w:sz w:val="20"/>
          <w:szCs w:val="20"/>
          <w:lang w:eastAsia="zh-CN"/>
        </w:rPr>
        <w:t>ervice</w:t>
      </w:r>
      <w:r w:rsidR="00EC5DD3" w:rsidRPr="000D6013">
        <w:rPr>
          <w:rFonts w:ascii="Calibri" w:eastAsia="SimSun" w:hAnsi="Calibri" w:cs="Calibri"/>
          <w:bCs/>
          <w:sz w:val="20"/>
          <w:szCs w:val="20"/>
          <w:lang w:eastAsia="zh-CN"/>
        </w:rPr>
        <w:t xml:space="preserve"> </w:t>
      </w:r>
      <w:r w:rsidRPr="000D6013">
        <w:rPr>
          <w:rFonts w:ascii="Calibri" w:eastAsia="SimSun" w:hAnsi="Calibri" w:cs="Calibri"/>
          <w:bCs/>
          <w:sz w:val="20"/>
          <w:szCs w:val="20"/>
          <w:lang w:eastAsia="zh-CN"/>
        </w:rPr>
        <w:t>and will be seeking to grow this, and links with other services, in the coming periods.</w:t>
      </w:r>
    </w:p>
    <w:p w14:paraId="572A1CD7" w14:textId="77777777" w:rsidR="007D45F4" w:rsidRDefault="007D45F4" w:rsidP="00FB51B3">
      <w:pPr>
        <w:spacing w:after="200" w:line="276" w:lineRule="auto"/>
        <w:rPr>
          <w:rFonts w:ascii="Calibri" w:eastAsia="SimSun" w:hAnsi="Calibri" w:cs="Arial"/>
          <w:b/>
          <w:bCs/>
          <w:sz w:val="20"/>
          <w:szCs w:val="20"/>
          <w:lang w:eastAsia="zh-CN"/>
        </w:rPr>
      </w:pPr>
    </w:p>
    <w:p w14:paraId="05A15B05" w14:textId="77777777" w:rsidR="00FB51B3" w:rsidRDefault="00FB51B3" w:rsidP="00FB51B3">
      <w:pPr>
        <w:spacing w:after="200" w:line="276" w:lineRule="auto"/>
        <w:rPr>
          <w:rFonts w:ascii="Calibri" w:eastAsia="SimSun" w:hAnsi="Calibri" w:cs="Arial"/>
          <w:b/>
          <w:bCs/>
          <w:sz w:val="20"/>
          <w:szCs w:val="20"/>
          <w:lang w:eastAsia="zh-CN"/>
        </w:rPr>
      </w:pPr>
      <w:r w:rsidRPr="008617B0">
        <w:rPr>
          <w:rFonts w:ascii="Calibri" w:eastAsia="SimSun" w:hAnsi="Calibri" w:cs="Arial"/>
          <w:b/>
          <w:bCs/>
          <w:sz w:val="20"/>
          <w:szCs w:val="20"/>
          <w:lang w:eastAsia="zh-CN"/>
        </w:rPr>
        <w:t>2.</w:t>
      </w:r>
      <w:r w:rsidR="00F731A2" w:rsidRPr="008617B0">
        <w:rPr>
          <w:rFonts w:ascii="Calibri" w:eastAsia="SimSun" w:hAnsi="Calibri" w:cs="Arial"/>
          <w:b/>
          <w:bCs/>
          <w:sz w:val="20"/>
          <w:szCs w:val="20"/>
          <w:lang w:eastAsia="zh-CN"/>
        </w:rPr>
        <w:t xml:space="preserve">Operation and Logistics </w:t>
      </w:r>
    </w:p>
    <w:p w14:paraId="1A2D8C69" w14:textId="77777777" w:rsidR="007D45F4" w:rsidRPr="008617B0" w:rsidRDefault="007D45F4" w:rsidP="00FB51B3">
      <w:pPr>
        <w:spacing w:after="200" w:line="276" w:lineRule="auto"/>
        <w:rPr>
          <w:rFonts w:ascii="Calibri" w:eastAsia="SimSun" w:hAnsi="Calibri" w:cs="Arial"/>
          <w:b/>
          <w:bCs/>
          <w:sz w:val="20"/>
          <w:szCs w:val="20"/>
          <w:lang w:eastAsia="zh-CN"/>
        </w:rPr>
      </w:pPr>
    </w:p>
    <w:p w14:paraId="60705775" w14:textId="77777777" w:rsidR="005C3E02" w:rsidRDefault="005C3E02" w:rsidP="005C3E02">
      <w:pPr>
        <w:spacing w:after="200" w:line="276" w:lineRule="auto"/>
        <w:rPr>
          <w:rFonts w:ascii="Calibri" w:eastAsia="SimSun" w:hAnsi="Calibri" w:cs="Arial"/>
          <w:b/>
          <w:bCs/>
          <w:sz w:val="20"/>
          <w:szCs w:val="20"/>
          <w:lang w:eastAsia="zh-CN"/>
        </w:rPr>
      </w:pPr>
      <w:r>
        <w:rPr>
          <w:rFonts w:ascii="Calibri" w:eastAsia="SimSun" w:hAnsi="Calibri" w:cs="Arial"/>
          <w:b/>
          <w:bCs/>
          <w:sz w:val="20"/>
          <w:szCs w:val="20"/>
          <w:lang w:eastAsia="zh-CN"/>
        </w:rPr>
        <w:t>A</w:t>
      </w:r>
      <w:r w:rsidRPr="00CC7CDF">
        <w:rPr>
          <w:rFonts w:ascii="Calibri" w:eastAsia="SimSun" w:hAnsi="Calibri" w:cs="Arial"/>
          <w:b/>
          <w:bCs/>
          <w:sz w:val="20"/>
          <w:szCs w:val="20"/>
          <w:lang w:eastAsia="zh-CN"/>
        </w:rPr>
        <w:t>. Overview of service use</w:t>
      </w:r>
    </w:p>
    <w:p w14:paraId="50D81000" w14:textId="77777777" w:rsidR="00354D80" w:rsidRDefault="005C3E02" w:rsidP="00354D80">
      <w:pPr>
        <w:spacing w:after="200" w:line="276" w:lineRule="auto"/>
        <w:contextualSpacing/>
        <w:rPr>
          <w:rFonts w:ascii="Calibri" w:eastAsia="SimSun" w:hAnsi="Calibri" w:cs="Arial"/>
          <w:bCs/>
          <w:sz w:val="20"/>
          <w:szCs w:val="20"/>
          <w:highlight w:val="yellow"/>
          <w:lang w:eastAsia="zh-CN"/>
        </w:rPr>
      </w:pPr>
      <w:r w:rsidRPr="00E32D7D">
        <w:rPr>
          <w:rFonts w:ascii="Calibri" w:eastAsia="SimSun" w:hAnsi="Calibri" w:cs="Arial"/>
          <w:bCs/>
          <w:sz w:val="20"/>
          <w:szCs w:val="20"/>
          <w:lang w:eastAsia="zh-CN"/>
        </w:rPr>
        <w:t xml:space="preserve">Service use remains </w:t>
      </w:r>
      <w:r w:rsidR="00D932CC" w:rsidRPr="00E32D7D">
        <w:rPr>
          <w:rFonts w:ascii="Calibri" w:eastAsia="SimSun" w:hAnsi="Calibri" w:cs="Arial"/>
          <w:bCs/>
          <w:sz w:val="20"/>
          <w:szCs w:val="20"/>
          <w:lang w:eastAsia="zh-CN"/>
        </w:rPr>
        <w:t xml:space="preserve">approximately </w:t>
      </w:r>
      <w:r w:rsidRPr="00E32D7D">
        <w:rPr>
          <w:rFonts w:ascii="Calibri" w:eastAsia="SimSun" w:hAnsi="Calibri" w:cs="Arial"/>
          <w:bCs/>
          <w:sz w:val="20"/>
          <w:szCs w:val="20"/>
          <w:lang w:eastAsia="zh-CN"/>
        </w:rPr>
        <w:t xml:space="preserve">constant, </w:t>
      </w:r>
      <w:r w:rsidR="00511655" w:rsidRPr="00E32D7D">
        <w:rPr>
          <w:rFonts w:ascii="Calibri" w:eastAsia="SimSun" w:hAnsi="Calibri" w:cs="Arial"/>
          <w:bCs/>
          <w:sz w:val="20"/>
          <w:szCs w:val="20"/>
          <w:lang w:eastAsia="zh-CN"/>
        </w:rPr>
        <w:t xml:space="preserve">with </w:t>
      </w:r>
      <w:r w:rsidR="00872728" w:rsidRPr="00E32D7D">
        <w:rPr>
          <w:rFonts w:ascii="Calibri" w:eastAsia="SimSun" w:hAnsi="Calibri" w:cs="Arial"/>
          <w:bCs/>
          <w:sz w:val="20"/>
          <w:szCs w:val="20"/>
          <w:lang w:eastAsia="zh-CN"/>
        </w:rPr>
        <w:t xml:space="preserve">the </w:t>
      </w:r>
      <w:r w:rsidR="00511655" w:rsidRPr="00E32D7D">
        <w:rPr>
          <w:rFonts w:ascii="Calibri" w:eastAsia="SimSun" w:hAnsi="Calibri" w:cs="Arial"/>
          <w:bCs/>
          <w:sz w:val="20"/>
          <w:szCs w:val="20"/>
          <w:lang w:eastAsia="zh-CN"/>
        </w:rPr>
        <w:t xml:space="preserve">number of users and samples processed </w:t>
      </w:r>
      <w:r w:rsidR="00872728" w:rsidRPr="00E32D7D">
        <w:rPr>
          <w:rFonts w:ascii="Calibri" w:eastAsia="SimSun" w:hAnsi="Calibri" w:cs="Arial"/>
          <w:bCs/>
          <w:sz w:val="20"/>
          <w:szCs w:val="20"/>
          <w:lang w:eastAsia="zh-CN"/>
        </w:rPr>
        <w:t xml:space="preserve">remaining </w:t>
      </w:r>
      <w:r w:rsidR="00511655" w:rsidRPr="00E32D7D">
        <w:rPr>
          <w:rFonts w:ascii="Calibri" w:eastAsia="SimSun" w:hAnsi="Calibri" w:cs="Arial"/>
          <w:bCs/>
          <w:sz w:val="20"/>
          <w:szCs w:val="20"/>
          <w:lang w:eastAsia="zh-CN"/>
        </w:rPr>
        <w:t>steady since the last all</w:t>
      </w:r>
      <w:r w:rsidR="008F0781" w:rsidRPr="00E32D7D">
        <w:rPr>
          <w:rFonts w:ascii="Calibri" w:eastAsia="SimSun" w:hAnsi="Calibri" w:cs="Arial"/>
          <w:bCs/>
          <w:sz w:val="20"/>
          <w:szCs w:val="20"/>
          <w:lang w:eastAsia="zh-CN"/>
        </w:rPr>
        <w:t xml:space="preserve">ocation period. There has been </w:t>
      </w:r>
      <w:r w:rsidR="00D932CC" w:rsidRPr="00E32D7D">
        <w:rPr>
          <w:rFonts w:ascii="Calibri" w:eastAsia="SimSun" w:hAnsi="Calibri" w:cs="Arial"/>
          <w:bCs/>
          <w:sz w:val="20"/>
          <w:szCs w:val="20"/>
          <w:lang w:eastAsia="zh-CN"/>
        </w:rPr>
        <w:t>another</w:t>
      </w:r>
      <w:r w:rsidR="00003A42">
        <w:rPr>
          <w:rFonts w:ascii="Calibri" w:eastAsia="SimSun" w:hAnsi="Calibri" w:cs="Arial"/>
          <w:bCs/>
          <w:sz w:val="20"/>
          <w:szCs w:val="20"/>
          <w:lang w:eastAsia="zh-CN"/>
        </w:rPr>
        <w:t xml:space="preserve"> </w:t>
      </w:r>
      <w:r w:rsidR="00511655" w:rsidRPr="00E32D7D">
        <w:rPr>
          <w:rFonts w:ascii="Calibri" w:eastAsia="SimSun" w:hAnsi="Calibri" w:cs="Arial"/>
          <w:bCs/>
          <w:sz w:val="20"/>
          <w:szCs w:val="20"/>
          <w:lang w:eastAsia="zh-CN"/>
        </w:rPr>
        <w:t>increase in the number of full structures being processed</w:t>
      </w:r>
      <w:r w:rsidR="00C9285C">
        <w:rPr>
          <w:rFonts w:ascii="Calibri" w:eastAsia="SimSun" w:hAnsi="Calibri" w:cs="Arial"/>
          <w:bCs/>
          <w:sz w:val="20"/>
          <w:szCs w:val="20"/>
          <w:lang w:eastAsia="zh-CN"/>
        </w:rPr>
        <w:t>.</w:t>
      </w:r>
      <w:r w:rsidR="00511655" w:rsidRPr="00E32D7D">
        <w:rPr>
          <w:rFonts w:ascii="Calibri" w:eastAsia="SimSun" w:hAnsi="Calibri" w:cs="Arial"/>
          <w:bCs/>
          <w:sz w:val="20"/>
          <w:szCs w:val="20"/>
          <w:lang w:eastAsia="zh-CN"/>
        </w:rPr>
        <w:t xml:space="preserve"> </w:t>
      </w:r>
      <w:r w:rsidR="008735CB" w:rsidRPr="00E32D7D">
        <w:rPr>
          <w:rFonts w:ascii="Calibri" w:eastAsia="SimSun" w:hAnsi="Calibri" w:cs="Arial"/>
          <w:bCs/>
          <w:sz w:val="20"/>
          <w:szCs w:val="20"/>
          <w:lang w:eastAsia="zh-CN"/>
        </w:rPr>
        <w:t xml:space="preserve">Taking into account </w:t>
      </w:r>
      <w:r w:rsidR="008735CB" w:rsidRPr="00C9285C">
        <w:rPr>
          <w:rFonts w:ascii="Calibri" w:eastAsia="SimSun" w:hAnsi="Calibri" w:cs="Arial"/>
          <w:bCs/>
          <w:sz w:val="20"/>
          <w:szCs w:val="20"/>
          <w:lang w:eastAsia="zh-CN"/>
        </w:rPr>
        <w:t>the number of samples which are requiring more than one attempt</w:t>
      </w:r>
      <w:r w:rsidR="00872728" w:rsidRPr="00C9285C">
        <w:rPr>
          <w:rFonts w:ascii="Calibri" w:eastAsia="SimSun" w:hAnsi="Calibri" w:cs="Arial"/>
          <w:bCs/>
          <w:sz w:val="20"/>
          <w:szCs w:val="20"/>
          <w:lang w:eastAsia="zh-CN"/>
        </w:rPr>
        <w:t>,</w:t>
      </w:r>
      <w:r w:rsidR="008735CB" w:rsidRPr="00C9285C">
        <w:rPr>
          <w:rFonts w:ascii="Calibri" w:eastAsia="SimSun" w:hAnsi="Calibri" w:cs="Arial"/>
          <w:bCs/>
          <w:sz w:val="20"/>
          <w:szCs w:val="20"/>
          <w:lang w:eastAsia="zh-CN"/>
        </w:rPr>
        <w:t xml:space="preserve"> the </w:t>
      </w:r>
      <w:r w:rsidR="00E32D7D" w:rsidRPr="00C9285C">
        <w:rPr>
          <w:rFonts w:ascii="Calibri" w:eastAsia="SimSun" w:hAnsi="Calibri" w:cs="Arial"/>
          <w:bCs/>
          <w:sz w:val="20"/>
          <w:szCs w:val="20"/>
          <w:lang w:eastAsia="zh-CN"/>
        </w:rPr>
        <w:t xml:space="preserve">total </w:t>
      </w:r>
      <w:r w:rsidR="008735CB" w:rsidRPr="00C9285C">
        <w:rPr>
          <w:rFonts w:ascii="Calibri" w:eastAsia="SimSun" w:hAnsi="Calibri" w:cs="Arial"/>
          <w:bCs/>
          <w:sz w:val="20"/>
          <w:szCs w:val="20"/>
          <w:lang w:eastAsia="zh-CN"/>
        </w:rPr>
        <w:t xml:space="preserve">number of datasets collected is around </w:t>
      </w:r>
      <w:r w:rsidR="00D932CC" w:rsidRPr="00C9285C">
        <w:rPr>
          <w:rFonts w:ascii="Calibri" w:eastAsia="SimSun" w:hAnsi="Calibri" w:cs="Arial"/>
          <w:bCs/>
          <w:sz w:val="20"/>
          <w:szCs w:val="20"/>
          <w:lang w:eastAsia="zh-CN"/>
        </w:rPr>
        <w:t>540</w:t>
      </w:r>
      <w:r w:rsidR="008735CB" w:rsidRPr="00C9285C">
        <w:rPr>
          <w:rFonts w:ascii="Calibri" w:eastAsia="SimSun" w:hAnsi="Calibri" w:cs="Arial"/>
          <w:bCs/>
          <w:sz w:val="20"/>
          <w:szCs w:val="20"/>
          <w:lang w:eastAsia="zh-CN"/>
        </w:rPr>
        <w:t xml:space="preserve">. This </w:t>
      </w:r>
      <w:r w:rsidR="00C9285C" w:rsidRPr="00C9285C">
        <w:rPr>
          <w:rFonts w:ascii="Calibri" w:eastAsia="SimSun" w:hAnsi="Calibri" w:cs="Arial"/>
          <w:bCs/>
          <w:sz w:val="20"/>
          <w:szCs w:val="20"/>
          <w:lang w:eastAsia="zh-CN"/>
        </w:rPr>
        <w:t>result</w:t>
      </w:r>
      <w:r w:rsidR="00872728" w:rsidRPr="00C9285C">
        <w:rPr>
          <w:rFonts w:ascii="Calibri" w:eastAsia="SimSun" w:hAnsi="Calibri" w:cs="Arial"/>
          <w:bCs/>
          <w:sz w:val="20"/>
          <w:szCs w:val="20"/>
          <w:lang w:eastAsia="zh-CN"/>
        </w:rPr>
        <w:t xml:space="preserve">s in </w:t>
      </w:r>
      <w:r w:rsidR="008735CB" w:rsidRPr="00C9285C">
        <w:rPr>
          <w:rFonts w:ascii="Calibri" w:eastAsia="SimSun" w:hAnsi="Calibri" w:cs="Arial"/>
          <w:bCs/>
          <w:sz w:val="20"/>
          <w:szCs w:val="20"/>
          <w:lang w:eastAsia="zh-CN"/>
        </w:rPr>
        <w:t>an increase in the number of samples classifi</w:t>
      </w:r>
      <w:r w:rsidR="00354D80" w:rsidRPr="00C9285C">
        <w:rPr>
          <w:rFonts w:ascii="Calibri" w:eastAsia="SimSun" w:hAnsi="Calibri" w:cs="Arial"/>
          <w:bCs/>
          <w:sz w:val="20"/>
          <w:szCs w:val="20"/>
          <w:lang w:eastAsia="zh-CN"/>
        </w:rPr>
        <w:t xml:space="preserve">ed as difficult. </w:t>
      </w:r>
    </w:p>
    <w:p w14:paraId="0BEAAA71" w14:textId="77777777" w:rsidR="00872728" w:rsidRPr="008F0781" w:rsidRDefault="00872728" w:rsidP="00354D80">
      <w:pPr>
        <w:spacing w:after="200" w:line="276" w:lineRule="auto"/>
        <w:contextualSpacing/>
        <w:rPr>
          <w:rFonts w:ascii="Calibri" w:eastAsia="SimSun" w:hAnsi="Calibri" w:cs="Arial"/>
          <w:bCs/>
          <w:sz w:val="20"/>
          <w:szCs w:val="20"/>
          <w:highlight w:val="yellow"/>
          <w:lang w:eastAsia="zh-CN"/>
        </w:rPr>
      </w:pPr>
    </w:p>
    <w:p w14:paraId="44996DBE" w14:textId="77777777" w:rsidR="00D932CC" w:rsidRDefault="005105F9" w:rsidP="005C3E02">
      <w:pPr>
        <w:spacing w:after="200" w:line="276" w:lineRule="auto"/>
        <w:contextualSpacing/>
        <w:rPr>
          <w:rFonts w:ascii="Calibri" w:eastAsia="SimSun" w:hAnsi="Calibri" w:cs="Arial"/>
          <w:bCs/>
          <w:sz w:val="20"/>
          <w:szCs w:val="20"/>
          <w:lang w:eastAsia="zh-CN"/>
        </w:rPr>
      </w:pPr>
      <w:r w:rsidRPr="00E32D7D">
        <w:rPr>
          <w:rFonts w:ascii="Calibri" w:eastAsia="SimSun" w:hAnsi="Calibri" w:cs="Arial"/>
          <w:bCs/>
          <w:sz w:val="20"/>
          <w:szCs w:val="20"/>
          <w:lang w:eastAsia="zh-CN"/>
        </w:rPr>
        <w:t xml:space="preserve">The rapid access scheme continues to attract new users between calls, the majority of whom go on to apply </w:t>
      </w:r>
      <w:r w:rsidR="00E32D7D" w:rsidRPr="00E32D7D">
        <w:rPr>
          <w:rFonts w:ascii="Calibri" w:eastAsia="SimSun" w:hAnsi="Calibri" w:cs="Arial"/>
          <w:bCs/>
          <w:sz w:val="20"/>
          <w:szCs w:val="20"/>
          <w:lang w:eastAsia="zh-CN"/>
        </w:rPr>
        <w:t>for regular access at the following routine</w:t>
      </w:r>
      <w:r w:rsidRPr="00E32D7D">
        <w:rPr>
          <w:rFonts w:ascii="Calibri" w:eastAsia="SimSun" w:hAnsi="Calibri" w:cs="Arial"/>
          <w:bCs/>
          <w:sz w:val="20"/>
          <w:szCs w:val="20"/>
          <w:lang w:eastAsia="zh-CN"/>
        </w:rPr>
        <w:t xml:space="preserve"> call</w:t>
      </w:r>
      <w:r w:rsidR="00E32D7D" w:rsidRPr="00E32D7D">
        <w:rPr>
          <w:rFonts w:ascii="Calibri" w:eastAsia="SimSun" w:hAnsi="Calibri" w:cs="Arial"/>
          <w:bCs/>
          <w:sz w:val="20"/>
          <w:szCs w:val="20"/>
          <w:lang w:eastAsia="zh-CN"/>
        </w:rPr>
        <w:t xml:space="preserve"> for applications</w:t>
      </w:r>
      <w:r w:rsidRPr="00E32D7D">
        <w:rPr>
          <w:rFonts w:ascii="Calibri" w:eastAsia="SimSun" w:hAnsi="Calibri" w:cs="Arial"/>
          <w:bCs/>
          <w:sz w:val="20"/>
          <w:szCs w:val="20"/>
          <w:lang w:eastAsia="zh-CN"/>
        </w:rPr>
        <w:t>.</w:t>
      </w:r>
      <w:r>
        <w:rPr>
          <w:rFonts w:ascii="Calibri" w:eastAsia="SimSun" w:hAnsi="Calibri" w:cs="Arial"/>
          <w:bCs/>
          <w:sz w:val="20"/>
          <w:szCs w:val="20"/>
          <w:lang w:eastAsia="zh-CN"/>
        </w:rPr>
        <w:t xml:space="preserve"> </w:t>
      </w:r>
    </w:p>
    <w:p w14:paraId="4D13F0CF" w14:textId="77777777" w:rsidR="00511655" w:rsidRDefault="00511655" w:rsidP="007D45F4">
      <w:pPr>
        <w:spacing w:after="200" w:line="276" w:lineRule="auto"/>
        <w:contextualSpacing/>
        <w:rPr>
          <w:rFonts w:ascii="Calibri" w:eastAsia="SimSun" w:hAnsi="Calibri" w:cs="Arial"/>
          <w:bCs/>
          <w:sz w:val="20"/>
          <w:szCs w:val="20"/>
          <w:lang w:eastAsia="zh-CN"/>
        </w:rPr>
      </w:pPr>
      <w:r>
        <w:rPr>
          <w:rFonts w:ascii="Calibri" w:eastAsia="SimSun" w:hAnsi="Calibri" w:cs="Arial"/>
          <w:bCs/>
          <w:sz w:val="20"/>
          <w:szCs w:val="20"/>
          <w:lang w:eastAsia="zh-CN"/>
        </w:rPr>
        <w:tab/>
      </w:r>
    </w:p>
    <w:p w14:paraId="110A066D" w14:textId="77777777" w:rsidR="007D45F4" w:rsidRDefault="007D45F4" w:rsidP="007D45F4">
      <w:pPr>
        <w:spacing w:after="200" w:line="276" w:lineRule="auto"/>
        <w:contextualSpacing/>
        <w:rPr>
          <w:rFonts w:ascii="Calibri" w:eastAsia="SimSun" w:hAnsi="Calibri" w:cs="Arial"/>
          <w:sz w:val="20"/>
          <w:szCs w:val="20"/>
          <w:lang w:eastAsia="zh-CN"/>
        </w:rPr>
      </w:pPr>
    </w:p>
    <w:p w14:paraId="48A5332D" w14:textId="77777777" w:rsidR="007D45F4" w:rsidRDefault="005C3E02" w:rsidP="007D45F4">
      <w:pPr>
        <w:spacing w:after="200" w:line="276" w:lineRule="auto"/>
        <w:rPr>
          <w:rFonts w:ascii="Calibri" w:eastAsia="SimSun" w:hAnsi="Calibri" w:cs="Arial"/>
          <w:b/>
          <w:bCs/>
          <w:sz w:val="20"/>
          <w:szCs w:val="20"/>
          <w:lang w:eastAsia="zh-CN"/>
        </w:rPr>
      </w:pPr>
      <w:r>
        <w:rPr>
          <w:rFonts w:ascii="Calibri" w:eastAsia="SimSun" w:hAnsi="Calibri" w:cs="Arial"/>
          <w:b/>
          <w:bCs/>
          <w:sz w:val="20"/>
          <w:szCs w:val="20"/>
          <w:lang w:eastAsia="zh-CN"/>
        </w:rPr>
        <w:t>B</w:t>
      </w:r>
      <w:r w:rsidR="00FB51B3" w:rsidRPr="00390D6C">
        <w:rPr>
          <w:rFonts w:ascii="Calibri" w:eastAsia="SimSun" w:hAnsi="Calibri" w:cs="Arial"/>
          <w:b/>
          <w:bCs/>
          <w:sz w:val="20"/>
          <w:szCs w:val="20"/>
          <w:lang w:eastAsia="zh-CN"/>
        </w:rPr>
        <w:t>. Upgrade of Laboratory</w:t>
      </w:r>
    </w:p>
    <w:p w14:paraId="04A92C4E" w14:textId="77777777" w:rsidR="00A92DE8" w:rsidRDefault="00D932CC" w:rsidP="007D45F4">
      <w:pPr>
        <w:spacing w:after="200" w:line="276" w:lineRule="auto"/>
        <w:rPr>
          <w:rFonts w:ascii="Calibri" w:eastAsia="SimSun" w:hAnsi="Calibri" w:cs="Arial"/>
          <w:bCs/>
          <w:sz w:val="20"/>
          <w:szCs w:val="20"/>
          <w:lang w:eastAsia="zh-CN"/>
        </w:rPr>
      </w:pPr>
      <w:r>
        <w:rPr>
          <w:rFonts w:ascii="Calibri" w:eastAsia="SimSun" w:hAnsi="Calibri" w:cs="Arial"/>
          <w:bCs/>
          <w:sz w:val="20"/>
          <w:szCs w:val="20"/>
          <w:lang w:eastAsia="zh-CN"/>
        </w:rPr>
        <w:t xml:space="preserve">The laboratory plant room </w:t>
      </w:r>
      <w:r w:rsidR="001309A1">
        <w:rPr>
          <w:rFonts w:ascii="Calibri" w:eastAsia="SimSun" w:hAnsi="Calibri" w:cs="Arial"/>
          <w:bCs/>
          <w:sz w:val="20"/>
          <w:szCs w:val="20"/>
          <w:lang w:eastAsia="zh-CN"/>
        </w:rPr>
        <w:t>has undergone</w:t>
      </w:r>
      <w:r>
        <w:rPr>
          <w:rFonts w:ascii="Calibri" w:eastAsia="SimSun" w:hAnsi="Calibri" w:cs="Arial"/>
          <w:bCs/>
          <w:sz w:val="20"/>
          <w:szCs w:val="20"/>
          <w:lang w:eastAsia="zh-CN"/>
        </w:rPr>
        <w:t xml:space="preserve"> a much needed </w:t>
      </w:r>
      <w:r w:rsidR="001309A1">
        <w:rPr>
          <w:rFonts w:ascii="Calibri" w:eastAsia="SimSun" w:hAnsi="Calibri" w:cs="Arial"/>
          <w:bCs/>
          <w:sz w:val="20"/>
          <w:szCs w:val="20"/>
          <w:lang w:eastAsia="zh-CN"/>
        </w:rPr>
        <w:t xml:space="preserve">infrastructure </w:t>
      </w:r>
      <w:r>
        <w:rPr>
          <w:rFonts w:ascii="Calibri" w:eastAsia="SimSun" w:hAnsi="Calibri" w:cs="Arial"/>
          <w:bCs/>
          <w:sz w:val="20"/>
          <w:szCs w:val="20"/>
          <w:lang w:eastAsia="zh-CN"/>
        </w:rPr>
        <w:t xml:space="preserve">upgrade </w:t>
      </w:r>
      <w:r w:rsidR="001309A1">
        <w:rPr>
          <w:rFonts w:ascii="Calibri" w:eastAsia="SimSun" w:hAnsi="Calibri" w:cs="Arial"/>
          <w:bCs/>
          <w:sz w:val="20"/>
          <w:szCs w:val="20"/>
          <w:lang w:eastAsia="zh-CN"/>
        </w:rPr>
        <w:t xml:space="preserve">to the heat extraction system (new fans, trunking, </w:t>
      </w:r>
      <w:proofErr w:type="spellStart"/>
      <w:r w:rsidR="001309A1">
        <w:rPr>
          <w:rFonts w:ascii="Calibri" w:eastAsia="SimSun" w:hAnsi="Calibri" w:cs="Arial"/>
          <w:bCs/>
          <w:sz w:val="20"/>
          <w:szCs w:val="20"/>
          <w:lang w:eastAsia="zh-CN"/>
        </w:rPr>
        <w:t>etc</w:t>
      </w:r>
      <w:proofErr w:type="spellEnd"/>
      <w:r w:rsidR="001309A1">
        <w:rPr>
          <w:rFonts w:ascii="Calibri" w:eastAsia="SimSun" w:hAnsi="Calibri" w:cs="Arial"/>
          <w:bCs/>
          <w:sz w:val="20"/>
          <w:szCs w:val="20"/>
          <w:lang w:eastAsia="zh-CN"/>
        </w:rPr>
        <w:t xml:space="preserve">), which we expect to result in a higher degree of reliability for provision of chilled water for x-ray generators and operation of sample cryogenic systems. In the past this room has been unsuitable during periods of hot weather, resulting in malfunctions of </w:t>
      </w:r>
      <w:proofErr w:type="spellStart"/>
      <w:r w:rsidR="001309A1">
        <w:rPr>
          <w:rFonts w:ascii="Calibri" w:eastAsia="SimSun" w:hAnsi="Calibri" w:cs="Arial"/>
          <w:bCs/>
          <w:sz w:val="20"/>
          <w:szCs w:val="20"/>
          <w:lang w:eastAsia="zh-CN"/>
        </w:rPr>
        <w:t>chillers</w:t>
      </w:r>
      <w:proofErr w:type="spellEnd"/>
      <w:r w:rsidR="001309A1">
        <w:rPr>
          <w:rFonts w:ascii="Calibri" w:eastAsia="SimSun" w:hAnsi="Calibri" w:cs="Arial"/>
          <w:bCs/>
          <w:sz w:val="20"/>
          <w:szCs w:val="20"/>
          <w:lang w:eastAsia="zh-CN"/>
        </w:rPr>
        <w:t xml:space="preserve"> and therefore resulting in instrument downtime.</w:t>
      </w:r>
      <w:r>
        <w:rPr>
          <w:rFonts w:ascii="Calibri" w:eastAsia="SimSun" w:hAnsi="Calibri" w:cs="Arial"/>
          <w:bCs/>
          <w:sz w:val="20"/>
          <w:szCs w:val="20"/>
          <w:lang w:eastAsia="zh-CN"/>
        </w:rPr>
        <w:t xml:space="preserve"> </w:t>
      </w:r>
    </w:p>
    <w:p w14:paraId="69154F7A" w14:textId="77777777" w:rsidR="00D932CC" w:rsidRDefault="00CA0538" w:rsidP="00CA0538">
      <w:pPr>
        <w:spacing w:after="200" w:line="276" w:lineRule="auto"/>
        <w:rPr>
          <w:rFonts w:ascii="Calibri" w:eastAsia="SimSun" w:hAnsi="Calibri" w:cs="Arial"/>
          <w:bCs/>
          <w:sz w:val="20"/>
          <w:szCs w:val="20"/>
          <w:lang w:eastAsia="zh-CN"/>
        </w:rPr>
      </w:pPr>
      <w:r w:rsidRPr="0087295A">
        <w:rPr>
          <w:rFonts w:ascii="Calibri" w:eastAsia="SimSun" w:hAnsi="Calibri" w:cs="Arial"/>
          <w:bCs/>
          <w:sz w:val="20"/>
          <w:szCs w:val="20"/>
          <w:lang w:eastAsia="zh-CN"/>
        </w:rPr>
        <w:t xml:space="preserve">We continue to work with Rigaku to develop CrystalClear 3.1. Currently the service is using the latest beta version which is beta release 25. A </w:t>
      </w:r>
      <w:r w:rsidR="0087295A" w:rsidRPr="0087295A">
        <w:rPr>
          <w:rFonts w:ascii="Calibri" w:eastAsia="SimSun" w:hAnsi="Calibri" w:cs="Arial"/>
          <w:bCs/>
          <w:sz w:val="20"/>
          <w:szCs w:val="20"/>
          <w:lang w:eastAsia="zh-CN"/>
        </w:rPr>
        <w:t>recent visit from the Senior Manager</w:t>
      </w:r>
      <w:r w:rsidRPr="0087295A">
        <w:rPr>
          <w:rFonts w:ascii="Calibri" w:eastAsia="SimSun" w:hAnsi="Calibri" w:cs="Arial"/>
          <w:bCs/>
          <w:sz w:val="20"/>
          <w:szCs w:val="20"/>
          <w:lang w:eastAsia="zh-CN"/>
        </w:rPr>
        <w:t xml:space="preserve"> of </w:t>
      </w:r>
      <w:r w:rsidR="0087295A" w:rsidRPr="0087295A">
        <w:rPr>
          <w:rFonts w:ascii="Calibri" w:eastAsia="SimSun" w:hAnsi="Calibri" w:cs="Arial"/>
          <w:bCs/>
          <w:sz w:val="20"/>
          <w:szCs w:val="20"/>
          <w:lang w:eastAsia="zh-CN"/>
        </w:rPr>
        <w:t>Single Crystal Structure Analysis</w:t>
      </w:r>
      <w:r w:rsidRPr="0087295A">
        <w:rPr>
          <w:rFonts w:ascii="Calibri" w:eastAsia="SimSun" w:hAnsi="Calibri" w:cs="Arial"/>
          <w:bCs/>
          <w:sz w:val="20"/>
          <w:szCs w:val="20"/>
          <w:lang w:eastAsia="zh-CN"/>
        </w:rPr>
        <w:t xml:space="preserve"> at Rigaku </w:t>
      </w:r>
      <w:r w:rsidR="0087295A" w:rsidRPr="0087295A">
        <w:rPr>
          <w:rFonts w:ascii="Calibri" w:eastAsia="SimSun" w:hAnsi="Calibri" w:cs="Arial"/>
          <w:bCs/>
          <w:sz w:val="20"/>
          <w:szCs w:val="20"/>
          <w:lang w:eastAsia="zh-CN"/>
        </w:rPr>
        <w:t>(</w:t>
      </w:r>
      <w:proofErr w:type="spellStart"/>
      <w:r w:rsidR="0087295A" w:rsidRPr="0087295A">
        <w:rPr>
          <w:rFonts w:ascii="Calibri" w:eastAsia="SimSun" w:hAnsi="Calibri" w:cs="Arial"/>
          <w:bCs/>
          <w:sz w:val="20"/>
          <w:szCs w:val="20"/>
          <w:lang w:eastAsia="zh-CN"/>
        </w:rPr>
        <w:t>Masataka</w:t>
      </w:r>
      <w:proofErr w:type="spellEnd"/>
      <w:r w:rsidR="0087295A" w:rsidRPr="0087295A">
        <w:rPr>
          <w:rFonts w:ascii="Calibri" w:eastAsia="SimSun" w:hAnsi="Calibri" w:cs="Arial"/>
          <w:bCs/>
          <w:sz w:val="20"/>
          <w:szCs w:val="20"/>
          <w:lang w:eastAsia="zh-CN"/>
        </w:rPr>
        <w:t xml:space="preserve"> Maeyama, Tokyo office) </w:t>
      </w:r>
      <w:r w:rsidRPr="0087295A">
        <w:rPr>
          <w:rFonts w:ascii="Calibri" w:eastAsia="SimSun" w:hAnsi="Calibri" w:cs="Arial"/>
          <w:bCs/>
          <w:sz w:val="20"/>
          <w:szCs w:val="20"/>
          <w:lang w:eastAsia="zh-CN"/>
        </w:rPr>
        <w:t>outline</w:t>
      </w:r>
      <w:r w:rsidR="0087295A" w:rsidRPr="0087295A">
        <w:rPr>
          <w:rFonts w:ascii="Calibri" w:eastAsia="SimSun" w:hAnsi="Calibri" w:cs="Arial"/>
          <w:bCs/>
          <w:sz w:val="20"/>
          <w:szCs w:val="20"/>
          <w:lang w:eastAsia="zh-CN"/>
        </w:rPr>
        <w:t>d</w:t>
      </w:r>
      <w:r w:rsidRPr="0087295A">
        <w:rPr>
          <w:rFonts w:ascii="Calibri" w:eastAsia="SimSun" w:hAnsi="Calibri" w:cs="Arial"/>
          <w:bCs/>
          <w:sz w:val="20"/>
          <w:szCs w:val="20"/>
          <w:lang w:eastAsia="zh-CN"/>
        </w:rPr>
        <w:t xml:space="preserve"> the future software</w:t>
      </w:r>
      <w:r w:rsidR="00801BE3" w:rsidRPr="0087295A">
        <w:rPr>
          <w:rFonts w:ascii="Calibri" w:eastAsia="SimSun" w:hAnsi="Calibri" w:cs="Arial"/>
          <w:bCs/>
          <w:sz w:val="20"/>
          <w:szCs w:val="20"/>
          <w:lang w:eastAsia="zh-CN"/>
        </w:rPr>
        <w:t xml:space="preserve"> development roadmap following the </w:t>
      </w:r>
      <w:r w:rsidRPr="0087295A">
        <w:rPr>
          <w:rFonts w:ascii="Calibri" w:eastAsia="SimSun" w:hAnsi="Calibri" w:cs="Arial"/>
          <w:bCs/>
          <w:sz w:val="20"/>
          <w:szCs w:val="20"/>
          <w:lang w:eastAsia="zh-CN"/>
        </w:rPr>
        <w:t>announcement that CrystalClear 3.1 will be the final version of CrystalClear to be released.</w:t>
      </w:r>
      <w:r>
        <w:rPr>
          <w:rFonts w:ascii="Calibri" w:eastAsia="SimSun" w:hAnsi="Calibri" w:cs="Arial"/>
          <w:bCs/>
          <w:sz w:val="20"/>
          <w:szCs w:val="20"/>
          <w:lang w:eastAsia="zh-CN"/>
        </w:rPr>
        <w:t xml:space="preserve"> </w:t>
      </w:r>
    </w:p>
    <w:p w14:paraId="7196DC6D" w14:textId="77777777" w:rsidR="007D45F4" w:rsidRPr="007D45F4" w:rsidRDefault="007D45F4" w:rsidP="007D45F4">
      <w:pPr>
        <w:spacing w:after="200" w:line="276" w:lineRule="auto"/>
        <w:rPr>
          <w:rFonts w:ascii="Calibri" w:eastAsia="SimSun" w:hAnsi="Calibri" w:cs="Arial"/>
          <w:b/>
          <w:bCs/>
          <w:sz w:val="20"/>
          <w:szCs w:val="20"/>
          <w:lang w:eastAsia="zh-CN"/>
        </w:rPr>
      </w:pPr>
    </w:p>
    <w:p w14:paraId="43932B06" w14:textId="77777777" w:rsidR="007D45F4" w:rsidRDefault="00FB51B3" w:rsidP="007D45F4">
      <w:pPr>
        <w:pStyle w:val="LightGrid-Accent31"/>
        <w:ind w:left="0"/>
        <w:rPr>
          <w:b/>
          <w:bCs/>
          <w:sz w:val="20"/>
          <w:szCs w:val="20"/>
        </w:rPr>
      </w:pPr>
      <w:r w:rsidRPr="00102E58">
        <w:rPr>
          <w:b/>
          <w:bCs/>
          <w:sz w:val="20"/>
          <w:szCs w:val="20"/>
        </w:rPr>
        <w:t>C</w:t>
      </w:r>
      <w:r w:rsidR="007166F0" w:rsidRPr="00102E58">
        <w:rPr>
          <w:b/>
          <w:bCs/>
          <w:sz w:val="20"/>
          <w:szCs w:val="20"/>
        </w:rPr>
        <w:t xml:space="preserve">. </w:t>
      </w:r>
      <w:r w:rsidR="000F307F" w:rsidRPr="00102E58">
        <w:rPr>
          <w:b/>
          <w:bCs/>
          <w:sz w:val="20"/>
          <w:szCs w:val="20"/>
        </w:rPr>
        <w:t xml:space="preserve">Staff </w:t>
      </w:r>
    </w:p>
    <w:p w14:paraId="7FE64E88" w14:textId="77777777" w:rsidR="007D45F4" w:rsidRDefault="007D45F4" w:rsidP="007D45F4">
      <w:pPr>
        <w:pStyle w:val="LightGrid-Accent31"/>
        <w:ind w:left="0"/>
        <w:rPr>
          <w:rFonts w:cs="Calibri"/>
          <w:sz w:val="20"/>
          <w:szCs w:val="20"/>
        </w:rPr>
      </w:pPr>
    </w:p>
    <w:p w14:paraId="415FB0F1" w14:textId="77777777" w:rsidR="00745F30" w:rsidRPr="00102E58" w:rsidRDefault="00745F30" w:rsidP="007D45F4">
      <w:pPr>
        <w:pStyle w:val="LightGrid-Accent31"/>
        <w:ind w:left="0"/>
        <w:rPr>
          <w:rFonts w:cs="Calibri"/>
          <w:sz w:val="20"/>
          <w:szCs w:val="20"/>
        </w:rPr>
      </w:pPr>
      <w:r w:rsidRPr="00102E58">
        <w:rPr>
          <w:rFonts w:cs="Calibri"/>
          <w:sz w:val="20"/>
          <w:szCs w:val="20"/>
        </w:rPr>
        <w:t xml:space="preserve">There has been no alteration to the core crystallographic PDRA staffing in Southampton or at DLS (Drs Horton, </w:t>
      </w:r>
      <w:proofErr w:type="spellStart"/>
      <w:r w:rsidRPr="00102E58">
        <w:rPr>
          <w:rFonts w:cs="Calibri"/>
          <w:sz w:val="20"/>
          <w:szCs w:val="20"/>
        </w:rPr>
        <w:t>Tizzard</w:t>
      </w:r>
      <w:proofErr w:type="spellEnd"/>
      <w:r w:rsidRPr="00102E58">
        <w:rPr>
          <w:rFonts w:cs="Calibri"/>
          <w:sz w:val="20"/>
          <w:szCs w:val="20"/>
        </w:rPr>
        <w:t>, Pitak and Wilson) or administrative support (Mrs Milsted).</w:t>
      </w:r>
      <w:r w:rsidR="00DE2F68" w:rsidRPr="00102E58">
        <w:rPr>
          <w:rFonts w:cs="Calibri"/>
          <w:sz w:val="20"/>
          <w:szCs w:val="20"/>
        </w:rPr>
        <w:t xml:space="preserve"> </w:t>
      </w:r>
    </w:p>
    <w:p w14:paraId="0F13D902" w14:textId="77777777" w:rsidR="001E25F7" w:rsidRDefault="00FB51B3" w:rsidP="001E25F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eastAsia="SimSun" w:hAnsi="Calibri" w:cs="Calibri"/>
          <w:b/>
          <w:bCs/>
          <w:sz w:val="20"/>
          <w:szCs w:val="20"/>
          <w:lang w:eastAsia="zh-CN"/>
        </w:rPr>
      </w:pPr>
      <w:r w:rsidRPr="005B68E2">
        <w:rPr>
          <w:rFonts w:ascii="Calibri" w:eastAsia="SimSun" w:hAnsi="Calibri" w:cs="Calibri"/>
          <w:b/>
          <w:bCs/>
          <w:sz w:val="20"/>
          <w:szCs w:val="20"/>
          <w:lang w:eastAsia="zh-CN"/>
        </w:rPr>
        <w:t>D</w:t>
      </w:r>
      <w:r w:rsidR="007166F0" w:rsidRPr="005B68E2">
        <w:rPr>
          <w:rFonts w:ascii="Calibri" w:eastAsia="SimSun" w:hAnsi="Calibri" w:cs="Calibri"/>
          <w:b/>
          <w:bCs/>
          <w:sz w:val="20"/>
          <w:szCs w:val="20"/>
          <w:lang w:eastAsia="zh-CN"/>
        </w:rPr>
        <w:t xml:space="preserve">. </w:t>
      </w:r>
      <w:r w:rsidR="001E25F7" w:rsidRPr="005B68E2">
        <w:rPr>
          <w:rFonts w:ascii="Calibri" w:eastAsia="SimSun" w:hAnsi="Calibri" w:cs="Calibri"/>
          <w:b/>
          <w:bCs/>
          <w:sz w:val="20"/>
          <w:szCs w:val="20"/>
          <w:lang w:eastAsia="zh-CN"/>
        </w:rPr>
        <w:t>NCS Synchrotron component</w:t>
      </w:r>
    </w:p>
    <w:p w14:paraId="0778D1D6" w14:textId="77777777" w:rsidR="007D45F4" w:rsidRDefault="007D45F4" w:rsidP="00A92DE8">
      <w:pPr>
        <w:rPr>
          <w:rFonts w:ascii="Calibri" w:hAnsi="Calibri" w:cs="Calibri"/>
          <w:sz w:val="20"/>
          <w:szCs w:val="20"/>
        </w:rPr>
      </w:pPr>
    </w:p>
    <w:p w14:paraId="4116A362" w14:textId="77777777" w:rsidR="00137FA7" w:rsidRPr="004D6BCE" w:rsidRDefault="00A92DE8" w:rsidP="00A92DE8">
      <w:pPr>
        <w:rPr>
          <w:rFonts w:ascii="Calibri" w:hAnsi="Calibri" w:cs="Calibri"/>
          <w:sz w:val="20"/>
          <w:szCs w:val="20"/>
        </w:rPr>
      </w:pPr>
      <w:r w:rsidRPr="004D6BCE">
        <w:rPr>
          <w:rFonts w:ascii="Calibri" w:hAnsi="Calibri" w:cs="Calibri"/>
          <w:sz w:val="20"/>
          <w:szCs w:val="20"/>
        </w:rPr>
        <w:t>Access to I19, Diamond continues to be through the successful NCS block allocation group (BAG) 2 year program mode</w:t>
      </w:r>
      <w:r w:rsidR="00137FA7" w:rsidRPr="004D6BCE">
        <w:rPr>
          <w:rFonts w:ascii="Calibri" w:hAnsi="Calibri" w:cs="Calibri"/>
          <w:sz w:val="20"/>
          <w:szCs w:val="20"/>
        </w:rPr>
        <w:t xml:space="preserve"> –</w:t>
      </w:r>
      <w:r w:rsidR="00FA7694" w:rsidRPr="004D6BCE">
        <w:rPr>
          <w:rFonts w:ascii="Calibri" w:hAnsi="Calibri" w:cs="Calibri"/>
          <w:sz w:val="20"/>
          <w:szCs w:val="20"/>
        </w:rPr>
        <w:t xml:space="preserve"> during this reporting period</w:t>
      </w:r>
      <w:r w:rsidR="00137FA7" w:rsidRPr="004D6BCE">
        <w:rPr>
          <w:rFonts w:ascii="Calibri" w:hAnsi="Calibri" w:cs="Calibri"/>
          <w:sz w:val="20"/>
          <w:szCs w:val="20"/>
        </w:rPr>
        <w:t xml:space="preserve"> we have </w:t>
      </w:r>
      <w:r w:rsidR="00D932CC" w:rsidRPr="004D6BCE">
        <w:rPr>
          <w:rFonts w:ascii="Calibri" w:hAnsi="Calibri" w:cs="Calibri"/>
          <w:sz w:val="20"/>
          <w:szCs w:val="20"/>
        </w:rPr>
        <w:t>been awarded</w:t>
      </w:r>
      <w:r w:rsidR="00FA7694" w:rsidRPr="004D6BCE">
        <w:rPr>
          <w:rFonts w:ascii="Calibri" w:hAnsi="Calibri" w:cs="Calibri"/>
          <w:sz w:val="20"/>
          <w:szCs w:val="20"/>
        </w:rPr>
        <w:t xml:space="preserve"> our</w:t>
      </w:r>
      <w:r w:rsidR="00137FA7" w:rsidRPr="004D6BCE">
        <w:rPr>
          <w:rFonts w:ascii="Calibri" w:hAnsi="Calibri" w:cs="Calibri"/>
          <w:sz w:val="20"/>
          <w:szCs w:val="20"/>
        </w:rPr>
        <w:t xml:space="preserve"> next 2 year BAG</w:t>
      </w:r>
      <w:r w:rsidRPr="004D6BCE">
        <w:rPr>
          <w:rFonts w:ascii="Calibri" w:hAnsi="Calibri" w:cs="Calibri"/>
          <w:sz w:val="20"/>
          <w:szCs w:val="20"/>
        </w:rPr>
        <w:t>.</w:t>
      </w:r>
    </w:p>
    <w:p w14:paraId="1C86B9A0" w14:textId="77777777" w:rsidR="00137FA7" w:rsidRPr="004D6BCE" w:rsidRDefault="00137FA7" w:rsidP="00A92DE8">
      <w:pPr>
        <w:rPr>
          <w:rFonts w:ascii="Calibri" w:hAnsi="Calibri" w:cs="Calibri"/>
          <w:sz w:val="20"/>
          <w:szCs w:val="20"/>
        </w:rPr>
      </w:pPr>
    </w:p>
    <w:p w14:paraId="778BEC7D" w14:textId="77777777" w:rsidR="001A3A8D" w:rsidRPr="004D6BCE" w:rsidRDefault="00FA7694" w:rsidP="001A3A8D">
      <w:pPr>
        <w:rPr>
          <w:rFonts w:ascii="Calibri" w:hAnsi="Calibri" w:cs="Calibri"/>
          <w:sz w:val="20"/>
          <w:szCs w:val="20"/>
        </w:rPr>
      </w:pPr>
      <w:r w:rsidRPr="004D6BCE">
        <w:rPr>
          <w:rFonts w:ascii="Calibri" w:hAnsi="Calibri" w:cs="Calibri"/>
          <w:sz w:val="20"/>
          <w:szCs w:val="20"/>
        </w:rPr>
        <w:t>NCS had</w:t>
      </w:r>
      <w:r w:rsidR="006814C3" w:rsidRPr="004D6BCE">
        <w:rPr>
          <w:rFonts w:ascii="Calibri" w:hAnsi="Calibri" w:cs="Calibri"/>
          <w:sz w:val="20"/>
          <w:szCs w:val="20"/>
        </w:rPr>
        <w:t xml:space="preserve"> </w:t>
      </w:r>
      <w:r w:rsidR="00137FA7" w:rsidRPr="004D6BCE">
        <w:rPr>
          <w:rFonts w:ascii="Calibri" w:hAnsi="Calibri" w:cs="Calibri"/>
          <w:sz w:val="20"/>
          <w:szCs w:val="20"/>
        </w:rPr>
        <w:t>6</w:t>
      </w:r>
      <w:r w:rsidR="00A92DE8" w:rsidRPr="004D6BCE">
        <w:rPr>
          <w:rFonts w:ascii="Calibri" w:hAnsi="Calibri" w:cs="Calibri"/>
          <w:sz w:val="20"/>
          <w:szCs w:val="20"/>
        </w:rPr>
        <w:t xml:space="preserve"> days (each of 24 hours comprising a block of 3 shifts) allocat</w:t>
      </w:r>
      <w:r w:rsidR="006814C3" w:rsidRPr="004D6BCE">
        <w:rPr>
          <w:rFonts w:ascii="Calibri" w:hAnsi="Calibri" w:cs="Calibri"/>
          <w:sz w:val="20"/>
          <w:szCs w:val="20"/>
        </w:rPr>
        <w:t>ed in the current 6 month period (</w:t>
      </w:r>
      <w:r w:rsidR="001A3A8D" w:rsidRPr="004D6BCE">
        <w:rPr>
          <w:rFonts w:ascii="Calibri" w:hAnsi="Calibri" w:cs="Calibri"/>
          <w:sz w:val="20"/>
          <w:szCs w:val="20"/>
        </w:rPr>
        <w:t>30/11/12, 20/12/12</w:t>
      </w:r>
    </w:p>
    <w:p w14:paraId="4DFC6E8C" w14:textId="77777777" w:rsidR="00A92DE8" w:rsidRPr="004D6BCE" w:rsidRDefault="001A3A8D" w:rsidP="00A92DE8">
      <w:pPr>
        <w:rPr>
          <w:rFonts w:ascii="Calibri" w:hAnsi="Calibri" w:cs="Calibri"/>
          <w:sz w:val="20"/>
          <w:szCs w:val="20"/>
        </w:rPr>
      </w:pPr>
      <w:r w:rsidRPr="004D6BCE">
        <w:rPr>
          <w:rFonts w:ascii="Calibri" w:hAnsi="Calibri" w:cs="Calibri"/>
          <w:sz w:val="20"/>
          <w:szCs w:val="20"/>
        </w:rPr>
        <w:t>2/2/13, 21/2/13, 18/3/13 and 20/4/13)</w:t>
      </w:r>
      <w:r w:rsidR="00A92DE8" w:rsidRPr="004D6BCE">
        <w:rPr>
          <w:rFonts w:ascii="Calibri" w:hAnsi="Calibri" w:cs="Calibri"/>
          <w:sz w:val="20"/>
          <w:szCs w:val="20"/>
        </w:rPr>
        <w:t>.</w:t>
      </w:r>
      <w:r w:rsidR="00FA7694" w:rsidRPr="004D6BCE">
        <w:rPr>
          <w:rFonts w:ascii="Calibri" w:hAnsi="Calibri" w:cs="Calibri"/>
          <w:sz w:val="20"/>
          <w:szCs w:val="20"/>
        </w:rPr>
        <w:t xml:space="preserve"> </w:t>
      </w:r>
      <w:r w:rsidR="00A92DE8" w:rsidRPr="004D6BCE">
        <w:rPr>
          <w:rFonts w:ascii="Calibri" w:hAnsi="Calibri" w:cs="Calibri"/>
          <w:sz w:val="20"/>
          <w:szCs w:val="20"/>
        </w:rPr>
        <w:t xml:space="preserve">Typically 20-25 samples have been screened during a visit and </w:t>
      </w:r>
      <w:r w:rsidR="00FA7694" w:rsidRPr="004D6BCE">
        <w:rPr>
          <w:rFonts w:ascii="Calibri" w:hAnsi="Calibri" w:cs="Calibri"/>
          <w:sz w:val="20"/>
          <w:szCs w:val="20"/>
        </w:rPr>
        <w:t>around</w:t>
      </w:r>
      <w:r w:rsidR="00A92DE8" w:rsidRPr="004D6BCE">
        <w:rPr>
          <w:rFonts w:ascii="Calibri" w:hAnsi="Calibri" w:cs="Calibri"/>
          <w:sz w:val="20"/>
          <w:szCs w:val="20"/>
        </w:rPr>
        <w:t xml:space="preserve"> half of these will lead to data collections. This is highly sample dependent and varies considerably from visit to visit. The proportion of samples that result in data collection can reasonably be expected to be lower for samples referred to Diamond as they have failed at every previous stage and this is the last possible opportunity to obtain data. This</w:t>
      </w:r>
      <w:r w:rsidR="004D6BCE" w:rsidRPr="004D6BCE">
        <w:rPr>
          <w:rFonts w:ascii="Calibri" w:hAnsi="Calibri" w:cs="Calibri"/>
          <w:sz w:val="20"/>
          <w:szCs w:val="20"/>
        </w:rPr>
        <w:t xml:space="preserve"> is especially true with the</w:t>
      </w:r>
      <w:r w:rsidR="00A92DE8" w:rsidRPr="004D6BCE">
        <w:rPr>
          <w:rFonts w:ascii="Calibri" w:hAnsi="Calibri" w:cs="Calibri"/>
          <w:sz w:val="20"/>
          <w:szCs w:val="20"/>
        </w:rPr>
        <w:t xml:space="preserve"> </w:t>
      </w:r>
      <w:r w:rsidR="004D6BCE" w:rsidRPr="004D6BCE">
        <w:rPr>
          <w:rFonts w:ascii="Calibri" w:hAnsi="Calibri" w:cs="Calibri"/>
          <w:sz w:val="20"/>
          <w:szCs w:val="20"/>
        </w:rPr>
        <w:t xml:space="preserve">high flux </w:t>
      </w:r>
      <w:r w:rsidR="00A92DE8" w:rsidRPr="004D6BCE">
        <w:rPr>
          <w:rFonts w:ascii="Calibri" w:hAnsi="Calibri" w:cs="Calibri"/>
          <w:sz w:val="20"/>
          <w:szCs w:val="20"/>
        </w:rPr>
        <w:t xml:space="preserve">instrumentation </w:t>
      </w:r>
      <w:r w:rsidR="004D6BCE" w:rsidRPr="004D6BCE">
        <w:rPr>
          <w:rFonts w:ascii="Calibri" w:hAnsi="Calibri" w:cs="Calibri"/>
          <w:sz w:val="20"/>
          <w:szCs w:val="20"/>
        </w:rPr>
        <w:t xml:space="preserve">currently </w:t>
      </w:r>
      <w:r w:rsidR="00A92DE8" w:rsidRPr="004D6BCE">
        <w:rPr>
          <w:rFonts w:ascii="Calibri" w:hAnsi="Calibri" w:cs="Calibri"/>
          <w:sz w:val="20"/>
          <w:szCs w:val="20"/>
        </w:rPr>
        <w:t>in Southampton.</w:t>
      </w:r>
    </w:p>
    <w:p w14:paraId="6829C381" w14:textId="77777777" w:rsidR="001C0D29" w:rsidRPr="004D6BCE" w:rsidRDefault="001C0D29" w:rsidP="001E25F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inorHAnsi" w:eastAsia="SimSun" w:hAnsiTheme="minorHAnsi" w:cstheme="minorHAnsi"/>
          <w:b/>
          <w:bCs/>
          <w:sz w:val="20"/>
          <w:szCs w:val="20"/>
          <w:lang w:eastAsia="zh-CN"/>
        </w:rPr>
      </w:pPr>
    </w:p>
    <w:p w14:paraId="253E131E" w14:textId="77777777" w:rsidR="005C3E02" w:rsidRPr="004D6BCE" w:rsidRDefault="004D6BCE" w:rsidP="00195D16">
      <w:pPr>
        <w:rPr>
          <w:rFonts w:asciiTheme="minorHAnsi" w:hAnsiTheme="minorHAnsi" w:cstheme="minorHAnsi"/>
          <w:sz w:val="20"/>
          <w:szCs w:val="20"/>
        </w:rPr>
      </w:pPr>
      <w:r w:rsidRPr="004D6BCE">
        <w:rPr>
          <w:rFonts w:asciiTheme="minorHAnsi" w:hAnsiTheme="minorHAnsi" w:cstheme="minorHAnsi"/>
          <w:sz w:val="20"/>
          <w:szCs w:val="20"/>
        </w:rPr>
        <w:t>Two</w:t>
      </w:r>
      <w:r w:rsidR="00195D16" w:rsidRPr="004D6BCE">
        <w:rPr>
          <w:rFonts w:asciiTheme="minorHAnsi" w:hAnsiTheme="minorHAnsi" w:cstheme="minorHAnsi"/>
          <w:sz w:val="20"/>
          <w:szCs w:val="20"/>
        </w:rPr>
        <w:t xml:space="preserve"> of the allocated days have utilised the Helix</w:t>
      </w:r>
      <w:r w:rsidRPr="004D6BCE">
        <w:rPr>
          <w:rFonts w:asciiTheme="minorHAnsi" w:hAnsiTheme="minorHAnsi" w:cstheme="minorHAnsi"/>
          <w:sz w:val="20"/>
          <w:szCs w:val="20"/>
        </w:rPr>
        <w:t xml:space="preserve"> helium temperature sample cooling device</w:t>
      </w:r>
      <w:r w:rsidR="00195D16" w:rsidRPr="004D6BCE">
        <w:rPr>
          <w:rFonts w:asciiTheme="minorHAnsi" w:hAnsiTheme="minorHAnsi" w:cstheme="minorHAnsi"/>
          <w:sz w:val="20"/>
          <w:szCs w:val="20"/>
        </w:rPr>
        <w:t xml:space="preserve">. </w:t>
      </w:r>
      <w:r w:rsidR="00FE0197" w:rsidRPr="004D6BCE">
        <w:rPr>
          <w:rFonts w:asciiTheme="minorHAnsi" w:hAnsiTheme="minorHAnsi" w:cstheme="minorHAnsi"/>
          <w:sz w:val="20"/>
          <w:szCs w:val="20"/>
        </w:rPr>
        <w:t xml:space="preserve">This has resulted in collections that would not </w:t>
      </w:r>
      <w:r w:rsidRPr="004D6BCE">
        <w:rPr>
          <w:rFonts w:asciiTheme="minorHAnsi" w:hAnsiTheme="minorHAnsi" w:cstheme="minorHAnsi"/>
          <w:sz w:val="20"/>
          <w:szCs w:val="20"/>
        </w:rPr>
        <w:t xml:space="preserve">otherwise </w:t>
      </w:r>
      <w:r w:rsidR="00FE0197" w:rsidRPr="004D6BCE">
        <w:rPr>
          <w:rFonts w:asciiTheme="minorHAnsi" w:hAnsiTheme="minorHAnsi" w:cstheme="minorHAnsi"/>
          <w:sz w:val="20"/>
          <w:szCs w:val="20"/>
        </w:rPr>
        <w:t>have</w:t>
      </w:r>
      <w:r w:rsidRPr="004D6BCE">
        <w:rPr>
          <w:rFonts w:asciiTheme="minorHAnsi" w:hAnsiTheme="minorHAnsi" w:cstheme="minorHAnsi"/>
          <w:sz w:val="20"/>
          <w:szCs w:val="20"/>
        </w:rPr>
        <w:t xml:space="preserve"> been possible</w:t>
      </w:r>
      <w:r w:rsidR="00FE0197" w:rsidRPr="004D6BCE">
        <w:rPr>
          <w:rFonts w:asciiTheme="minorHAnsi" w:hAnsiTheme="minorHAnsi" w:cstheme="minorHAnsi"/>
          <w:sz w:val="20"/>
          <w:szCs w:val="20"/>
        </w:rPr>
        <w:t xml:space="preserve">. </w:t>
      </w:r>
      <w:r w:rsidRPr="004D6BCE">
        <w:rPr>
          <w:rFonts w:asciiTheme="minorHAnsi" w:hAnsiTheme="minorHAnsi" w:cstheme="minorHAnsi"/>
          <w:sz w:val="20"/>
          <w:szCs w:val="20"/>
        </w:rPr>
        <w:t>In fact, t</w:t>
      </w:r>
      <w:r w:rsidR="00FE0197" w:rsidRPr="004D6BCE">
        <w:rPr>
          <w:rFonts w:asciiTheme="minorHAnsi" w:hAnsiTheme="minorHAnsi" w:cstheme="minorHAnsi"/>
          <w:sz w:val="20"/>
          <w:szCs w:val="20"/>
        </w:rPr>
        <w:t xml:space="preserve">he </w:t>
      </w:r>
      <w:r w:rsidRPr="004D6BCE">
        <w:rPr>
          <w:rFonts w:asciiTheme="minorHAnsi" w:hAnsiTheme="minorHAnsi" w:cstheme="minorHAnsi"/>
          <w:sz w:val="20"/>
          <w:szCs w:val="20"/>
        </w:rPr>
        <w:t>NCS</w:t>
      </w:r>
      <w:r w:rsidR="00FE0197" w:rsidRPr="004D6BCE">
        <w:rPr>
          <w:rFonts w:asciiTheme="minorHAnsi" w:hAnsiTheme="minorHAnsi" w:cstheme="minorHAnsi"/>
          <w:sz w:val="20"/>
          <w:szCs w:val="20"/>
        </w:rPr>
        <w:t xml:space="preserve"> team has been key in developin</w:t>
      </w:r>
      <w:r w:rsidRPr="004D6BCE">
        <w:rPr>
          <w:rFonts w:asciiTheme="minorHAnsi" w:hAnsiTheme="minorHAnsi" w:cstheme="minorHAnsi"/>
          <w:sz w:val="20"/>
          <w:szCs w:val="20"/>
        </w:rPr>
        <w:t>g the procedure for use of the H</w:t>
      </w:r>
      <w:r w:rsidR="00FE0197" w:rsidRPr="004D6BCE">
        <w:rPr>
          <w:rFonts w:asciiTheme="minorHAnsi" w:hAnsiTheme="minorHAnsi" w:cstheme="minorHAnsi"/>
          <w:sz w:val="20"/>
          <w:szCs w:val="20"/>
        </w:rPr>
        <w:t>elix</w:t>
      </w:r>
      <w:r w:rsidRPr="004D6BCE">
        <w:rPr>
          <w:rFonts w:asciiTheme="minorHAnsi" w:hAnsiTheme="minorHAnsi" w:cstheme="minorHAnsi"/>
          <w:sz w:val="20"/>
          <w:szCs w:val="20"/>
        </w:rPr>
        <w:t xml:space="preserve"> and is currently the most advanced user of this equipment – we will present this at the upcoming I19 User Workshop and thereby pass on our experience to the whole community.</w:t>
      </w:r>
      <w:r w:rsidR="00FE0197" w:rsidRPr="004D6BCE">
        <w:rPr>
          <w:rFonts w:asciiTheme="minorHAnsi" w:hAnsiTheme="minorHAnsi" w:cstheme="minorHAnsi"/>
          <w:sz w:val="20"/>
          <w:szCs w:val="20"/>
        </w:rPr>
        <w:t xml:space="preserve"> </w:t>
      </w:r>
    </w:p>
    <w:p w14:paraId="597024E9" w14:textId="77777777" w:rsidR="005C3E02" w:rsidRPr="004D6BCE" w:rsidRDefault="005C3E02" w:rsidP="001E25F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eastAsia="SimSun" w:hAnsi="Calibri" w:cs="Calibri"/>
          <w:b/>
          <w:bCs/>
          <w:sz w:val="20"/>
          <w:szCs w:val="20"/>
          <w:lang w:eastAsia="zh-CN"/>
        </w:rPr>
      </w:pPr>
    </w:p>
    <w:p w14:paraId="3E44F5A2" w14:textId="77777777" w:rsidR="007D45F4" w:rsidRDefault="007D45F4" w:rsidP="007D45F4">
      <w:pPr>
        <w:spacing w:after="200" w:line="276" w:lineRule="auto"/>
        <w:rPr>
          <w:rFonts w:ascii="Calibri" w:eastAsia="SimSun" w:hAnsi="Calibri" w:cs="Calibri"/>
          <w:b/>
          <w:bCs/>
          <w:sz w:val="20"/>
          <w:szCs w:val="20"/>
          <w:lang w:eastAsia="zh-CN"/>
        </w:rPr>
      </w:pPr>
    </w:p>
    <w:p w14:paraId="76900C68" w14:textId="77777777" w:rsidR="007D45F4" w:rsidRDefault="00FB51B3" w:rsidP="007D45F4">
      <w:pPr>
        <w:spacing w:after="200" w:line="276" w:lineRule="auto"/>
        <w:rPr>
          <w:rFonts w:ascii="Calibri" w:eastAsia="SimSun" w:hAnsi="Calibri" w:cs="Calibri"/>
          <w:b/>
          <w:bCs/>
          <w:sz w:val="20"/>
          <w:szCs w:val="20"/>
          <w:lang w:eastAsia="zh-CN"/>
        </w:rPr>
      </w:pPr>
      <w:r w:rsidRPr="000D58E1">
        <w:rPr>
          <w:rFonts w:ascii="Calibri" w:eastAsia="SimSun" w:hAnsi="Calibri" w:cs="Calibri"/>
          <w:b/>
          <w:bCs/>
          <w:sz w:val="20"/>
          <w:szCs w:val="20"/>
          <w:lang w:eastAsia="zh-CN"/>
        </w:rPr>
        <w:t>E</w:t>
      </w:r>
      <w:r w:rsidR="007166F0" w:rsidRPr="000D58E1">
        <w:rPr>
          <w:rFonts w:ascii="Calibri" w:eastAsia="SimSun" w:hAnsi="Calibri" w:cs="Calibri"/>
          <w:b/>
          <w:bCs/>
          <w:sz w:val="20"/>
          <w:szCs w:val="20"/>
          <w:lang w:eastAsia="zh-CN"/>
        </w:rPr>
        <w:t xml:space="preserve">. </w:t>
      </w:r>
      <w:r w:rsidR="00F731A2" w:rsidRPr="000D58E1">
        <w:rPr>
          <w:rFonts w:ascii="Calibri" w:eastAsia="SimSun" w:hAnsi="Calibri" w:cs="Calibri"/>
          <w:b/>
          <w:bCs/>
          <w:sz w:val="20"/>
          <w:szCs w:val="20"/>
          <w:lang w:eastAsia="zh-CN"/>
        </w:rPr>
        <w:t xml:space="preserve">Review of user complaints/disputes and resolutions </w:t>
      </w:r>
    </w:p>
    <w:p w14:paraId="0F38F9B4" w14:textId="77777777" w:rsidR="00F731A2" w:rsidRPr="007D45F4" w:rsidRDefault="00F731A2" w:rsidP="007D45F4">
      <w:pPr>
        <w:spacing w:after="200" w:line="276" w:lineRule="auto"/>
        <w:rPr>
          <w:rFonts w:ascii="Calibri" w:eastAsia="SimSun" w:hAnsi="Calibri" w:cs="Calibri"/>
          <w:b/>
          <w:bCs/>
          <w:sz w:val="20"/>
          <w:szCs w:val="20"/>
          <w:lang w:eastAsia="zh-CN"/>
        </w:rPr>
      </w:pPr>
      <w:r w:rsidRPr="000D58E1">
        <w:rPr>
          <w:rFonts w:ascii="Calibri" w:eastAsia="SimSun" w:hAnsi="Calibri" w:cs="Calibri"/>
          <w:sz w:val="20"/>
          <w:szCs w:val="20"/>
          <w:lang w:eastAsia="zh-CN"/>
        </w:rPr>
        <w:t xml:space="preserve">There have been no complaints reported to either the NCS Director or Head of Service and therefore no complaint or dispute resolution has been initiated. </w:t>
      </w:r>
    </w:p>
    <w:p w14:paraId="17D0350D" w14:textId="77777777" w:rsidR="007D45F4" w:rsidRDefault="007D45F4" w:rsidP="00F731A2">
      <w:pPr>
        <w:spacing w:after="200" w:line="276" w:lineRule="auto"/>
        <w:rPr>
          <w:rFonts w:ascii="Calibri" w:eastAsia="SimSun" w:hAnsi="Calibri" w:cs="Calibri"/>
          <w:b/>
          <w:bCs/>
          <w:sz w:val="20"/>
          <w:szCs w:val="20"/>
          <w:lang w:eastAsia="zh-CN"/>
        </w:rPr>
      </w:pPr>
    </w:p>
    <w:p w14:paraId="298FF237" w14:textId="77777777" w:rsidR="00F731A2" w:rsidRDefault="00FB51B3" w:rsidP="00F731A2">
      <w:pPr>
        <w:spacing w:after="200" w:line="276" w:lineRule="auto"/>
        <w:rPr>
          <w:rFonts w:ascii="Calibri" w:eastAsia="SimSun" w:hAnsi="Calibri" w:cs="Calibri"/>
          <w:b/>
          <w:bCs/>
          <w:sz w:val="20"/>
          <w:szCs w:val="20"/>
          <w:lang w:eastAsia="zh-CN"/>
        </w:rPr>
      </w:pPr>
      <w:r w:rsidRPr="00333F99">
        <w:rPr>
          <w:rFonts w:ascii="Calibri" w:eastAsia="SimSun" w:hAnsi="Calibri" w:cs="Calibri"/>
          <w:b/>
          <w:bCs/>
          <w:sz w:val="20"/>
          <w:szCs w:val="20"/>
          <w:lang w:eastAsia="zh-CN"/>
        </w:rPr>
        <w:t>F</w:t>
      </w:r>
      <w:r w:rsidR="007166F0" w:rsidRPr="00333F99">
        <w:rPr>
          <w:rFonts w:ascii="Calibri" w:eastAsia="SimSun" w:hAnsi="Calibri" w:cs="Calibri"/>
          <w:b/>
          <w:bCs/>
          <w:sz w:val="20"/>
          <w:szCs w:val="20"/>
          <w:lang w:eastAsia="zh-CN"/>
        </w:rPr>
        <w:t xml:space="preserve">. </w:t>
      </w:r>
      <w:r w:rsidR="00F731A2" w:rsidRPr="00333F99">
        <w:rPr>
          <w:rFonts w:ascii="Calibri" w:eastAsia="SimSun" w:hAnsi="Calibri" w:cs="Calibri"/>
          <w:b/>
          <w:bCs/>
          <w:sz w:val="20"/>
          <w:szCs w:val="20"/>
          <w:lang w:eastAsia="zh-CN"/>
        </w:rPr>
        <w:t>Equipment- Technical Issues</w:t>
      </w:r>
    </w:p>
    <w:p w14:paraId="124BEE31" w14:textId="77777777" w:rsidR="007127BF" w:rsidRPr="00A52A02" w:rsidRDefault="00DB6889" w:rsidP="00B6782C">
      <w:pPr>
        <w:spacing w:after="200" w:line="276" w:lineRule="auto"/>
        <w:rPr>
          <w:rFonts w:ascii="Calibri" w:hAnsi="Calibri" w:cs="Calibri"/>
          <w:sz w:val="20"/>
          <w:szCs w:val="20"/>
          <w:lang w:eastAsia="zh-CN"/>
        </w:rPr>
      </w:pPr>
      <w:r w:rsidRPr="00A52A02">
        <w:rPr>
          <w:rFonts w:ascii="Calibri" w:hAnsi="Calibri" w:cs="Calibri"/>
          <w:sz w:val="20"/>
          <w:szCs w:val="20"/>
          <w:lang w:eastAsia="zh-CN"/>
        </w:rPr>
        <w:t>R</w:t>
      </w:r>
      <w:r w:rsidR="00B6782C" w:rsidRPr="00A52A02">
        <w:rPr>
          <w:rFonts w:ascii="Calibri" w:hAnsi="Calibri" w:cs="Calibri"/>
          <w:sz w:val="20"/>
          <w:szCs w:val="20"/>
          <w:lang w:eastAsia="zh-CN"/>
        </w:rPr>
        <w:t>outine maintenance</w:t>
      </w:r>
      <w:r w:rsidR="007127BF" w:rsidRPr="00A52A02">
        <w:rPr>
          <w:rFonts w:ascii="Calibri" w:hAnsi="Calibri" w:cs="Calibri"/>
          <w:sz w:val="20"/>
          <w:szCs w:val="20"/>
          <w:lang w:eastAsia="zh-CN"/>
        </w:rPr>
        <w:t xml:space="preserve"> </w:t>
      </w:r>
      <w:r w:rsidRPr="00A52A02">
        <w:rPr>
          <w:rFonts w:ascii="Calibri" w:hAnsi="Calibri" w:cs="Calibri"/>
          <w:sz w:val="20"/>
          <w:szCs w:val="20"/>
          <w:lang w:eastAsia="zh-CN"/>
        </w:rPr>
        <w:t>has been performed. T</w:t>
      </w:r>
      <w:r w:rsidR="007127BF" w:rsidRPr="00A52A02">
        <w:rPr>
          <w:rFonts w:ascii="Calibri" w:hAnsi="Calibri" w:cs="Calibri"/>
          <w:sz w:val="20"/>
          <w:szCs w:val="20"/>
          <w:lang w:eastAsia="zh-CN"/>
        </w:rPr>
        <w:t xml:space="preserve">he following </w:t>
      </w:r>
      <w:r w:rsidR="00B127EE" w:rsidRPr="00A52A02">
        <w:rPr>
          <w:rFonts w:ascii="Calibri" w:hAnsi="Calibri" w:cs="Calibri"/>
          <w:sz w:val="20"/>
          <w:szCs w:val="20"/>
          <w:lang w:eastAsia="zh-CN"/>
        </w:rPr>
        <w:t>summarises</w:t>
      </w:r>
      <w:r w:rsidRPr="00A52A02">
        <w:rPr>
          <w:rFonts w:ascii="Calibri" w:hAnsi="Calibri" w:cs="Calibri"/>
          <w:sz w:val="20"/>
          <w:szCs w:val="20"/>
          <w:lang w:eastAsia="zh-CN"/>
        </w:rPr>
        <w:t xml:space="preserve"> </w:t>
      </w:r>
      <w:proofErr w:type="spellStart"/>
      <w:r w:rsidR="007127BF" w:rsidRPr="00A52A02">
        <w:rPr>
          <w:rFonts w:ascii="Calibri" w:hAnsi="Calibri" w:cs="Calibri"/>
          <w:sz w:val="20"/>
          <w:szCs w:val="20"/>
          <w:lang w:eastAsia="zh-CN"/>
        </w:rPr>
        <w:t>diffractometer</w:t>
      </w:r>
      <w:proofErr w:type="spellEnd"/>
      <w:r w:rsidR="007127BF" w:rsidRPr="00A52A02">
        <w:rPr>
          <w:rFonts w:ascii="Calibri" w:hAnsi="Calibri" w:cs="Calibri"/>
          <w:sz w:val="20"/>
          <w:szCs w:val="20"/>
          <w:lang w:eastAsia="zh-CN"/>
        </w:rPr>
        <w:t>-based issues</w:t>
      </w:r>
      <w:r w:rsidRPr="00A52A02">
        <w:rPr>
          <w:rFonts w:ascii="Calibri" w:hAnsi="Calibri" w:cs="Calibri"/>
          <w:sz w:val="20"/>
          <w:szCs w:val="20"/>
          <w:lang w:eastAsia="zh-CN"/>
        </w:rPr>
        <w:t xml:space="preserve"> and resultant instrument downtime</w:t>
      </w:r>
      <w:r w:rsidR="007127BF" w:rsidRPr="00A52A02">
        <w:rPr>
          <w:rFonts w:ascii="Calibri" w:hAnsi="Calibri" w:cs="Calibri"/>
          <w:sz w:val="20"/>
          <w:szCs w:val="20"/>
          <w:lang w:eastAsia="zh-CN"/>
        </w:rPr>
        <w:t xml:space="preserve"> </w:t>
      </w:r>
      <w:r w:rsidR="00B127EE" w:rsidRPr="00A52A02">
        <w:rPr>
          <w:rFonts w:ascii="Calibri" w:hAnsi="Calibri" w:cs="Calibri"/>
          <w:sz w:val="20"/>
          <w:szCs w:val="20"/>
          <w:lang w:eastAsia="zh-CN"/>
        </w:rPr>
        <w:t xml:space="preserve">that </w:t>
      </w:r>
      <w:r w:rsidR="007127BF" w:rsidRPr="00A52A02">
        <w:rPr>
          <w:rFonts w:ascii="Calibri" w:hAnsi="Calibri" w:cs="Calibri"/>
          <w:sz w:val="20"/>
          <w:szCs w:val="20"/>
          <w:lang w:eastAsia="zh-CN"/>
        </w:rPr>
        <w:t>have arisen in the reporting period:</w:t>
      </w:r>
    </w:p>
    <w:p w14:paraId="05FD88D9" w14:textId="77777777" w:rsidR="00B6782C" w:rsidRPr="00A52A02" w:rsidRDefault="00C13182" w:rsidP="000E4B7D">
      <w:pPr>
        <w:pStyle w:val="ListParagraph"/>
        <w:numPr>
          <w:ilvl w:val="0"/>
          <w:numId w:val="28"/>
        </w:numPr>
        <w:spacing w:after="200" w:line="276" w:lineRule="auto"/>
        <w:rPr>
          <w:rFonts w:ascii="Calibri" w:hAnsi="Calibri" w:cs="Calibri"/>
          <w:sz w:val="20"/>
          <w:szCs w:val="20"/>
          <w:lang w:eastAsia="zh-CN"/>
        </w:rPr>
      </w:pPr>
      <w:r w:rsidRPr="00A52A02">
        <w:rPr>
          <w:rFonts w:ascii="Calibri" w:hAnsi="Calibri" w:cs="Calibri"/>
          <w:sz w:val="20"/>
          <w:szCs w:val="20"/>
          <w:lang w:eastAsia="zh-CN"/>
        </w:rPr>
        <w:t>Total facility</w:t>
      </w:r>
      <w:r w:rsidR="00B6782C" w:rsidRPr="00A52A02">
        <w:rPr>
          <w:rFonts w:ascii="Calibri" w:hAnsi="Calibri" w:cs="Calibri"/>
          <w:sz w:val="20"/>
          <w:szCs w:val="20"/>
          <w:lang w:eastAsia="zh-CN"/>
        </w:rPr>
        <w:t xml:space="preserve"> closure due to </w:t>
      </w:r>
      <w:r w:rsidRPr="00A52A02">
        <w:rPr>
          <w:rFonts w:ascii="Calibri" w:hAnsi="Calibri" w:cs="Calibri"/>
          <w:sz w:val="20"/>
          <w:szCs w:val="20"/>
          <w:lang w:eastAsia="zh-CN"/>
        </w:rPr>
        <w:t>a university-</w:t>
      </w:r>
      <w:r w:rsidR="00B6782C" w:rsidRPr="00A52A02">
        <w:rPr>
          <w:rFonts w:ascii="Calibri" w:hAnsi="Calibri" w:cs="Calibri"/>
          <w:sz w:val="20"/>
          <w:szCs w:val="20"/>
          <w:lang w:eastAsia="zh-CN"/>
        </w:rPr>
        <w:t>wide power failure (1 day downtime)</w:t>
      </w:r>
      <w:r w:rsidR="00585643" w:rsidRPr="00A52A02">
        <w:rPr>
          <w:rFonts w:ascii="Calibri" w:hAnsi="Calibri" w:cs="Calibri"/>
          <w:sz w:val="20"/>
          <w:szCs w:val="20"/>
          <w:lang w:eastAsia="zh-CN"/>
        </w:rPr>
        <w:t>.</w:t>
      </w:r>
    </w:p>
    <w:p w14:paraId="6A77A567" w14:textId="77777777" w:rsidR="00B6782C" w:rsidRPr="00A52A02" w:rsidRDefault="00C13182" w:rsidP="000E4B7D">
      <w:pPr>
        <w:pStyle w:val="ListParagraph"/>
        <w:numPr>
          <w:ilvl w:val="0"/>
          <w:numId w:val="28"/>
        </w:numPr>
        <w:spacing w:after="200" w:line="276" w:lineRule="auto"/>
        <w:rPr>
          <w:rFonts w:ascii="Calibri" w:hAnsi="Calibri" w:cs="Calibri"/>
          <w:sz w:val="20"/>
          <w:szCs w:val="20"/>
          <w:lang w:eastAsia="zh-CN"/>
        </w:rPr>
      </w:pPr>
      <w:r w:rsidRPr="00A52A02">
        <w:rPr>
          <w:rFonts w:ascii="Calibri" w:hAnsi="Calibri" w:cs="Calibri"/>
          <w:sz w:val="20"/>
          <w:szCs w:val="20"/>
          <w:lang w:eastAsia="zh-CN"/>
        </w:rPr>
        <w:t>Total facility</w:t>
      </w:r>
      <w:r w:rsidR="00B6782C" w:rsidRPr="00A52A02">
        <w:rPr>
          <w:rFonts w:ascii="Calibri" w:hAnsi="Calibri" w:cs="Calibri"/>
          <w:sz w:val="20"/>
          <w:szCs w:val="20"/>
          <w:lang w:eastAsia="zh-CN"/>
        </w:rPr>
        <w:t xml:space="preserve"> closure due to </w:t>
      </w:r>
      <w:r w:rsidRPr="00A52A02">
        <w:rPr>
          <w:rFonts w:ascii="Calibri" w:hAnsi="Calibri" w:cs="Calibri"/>
          <w:sz w:val="20"/>
          <w:szCs w:val="20"/>
          <w:lang w:eastAsia="zh-CN"/>
        </w:rPr>
        <w:t xml:space="preserve">a </w:t>
      </w:r>
      <w:r w:rsidR="00B6782C" w:rsidRPr="00A52A02">
        <w:rPr>
          <w:rFonts w:ascii="Calibri" w:hAnsi="Calibri" w:cs="Calibri"/>
          <w:sz w:val="20"/>
          <w:szCs w:val="20"/>
          <w:lang w:eastAsia="zh-CN"/>
        </w:rPr>
        <w:t>plant room upgrade (10 days total downtime)</w:t>
      </w:r>
      <w:r w:rsidR="00585643" w:rsidRPr="00A52A02">
        <w:rPr>
          <w:rFonts w:ascii="Calibri" w:hAnsi="Calibri" w:cs="Calibri"/>
          <w:sz w:val="20"/>
          <w:szCs w:val="20"/>
          <w:lang w:eastAsia="zh-CN"/>
        </w:rPr>
        <w:t>.</w:t>
      </w:r>
    </w:p>
    <w:p w14:paraId="0B113F95" w14:textId="77777777" w:rsidR="00DB6889" w:rsidRPr="00A52A02" w:rsidRDefault="007127BF" w:rsidP="000E4B7D">
      <w:pPr>
        <w:pStyle w:val="ListParagraph"/>
        <w:numPr>
          <w:ilvl w:val="0"/>
          <w:numId w:val="28"/>
        </w:numPr>
        <w:spacing w:after="200" w:line="276" w:lineRule="auto"/>
        <w:rPr>
          <w:rFonts w:ascii="Calibri" w:hAnsi="Calibri" w:cs="Calibri"/>
          <w:sz w:val="20"/>
          <w:szCs w:val="20"/>
          <w:lang w:eastAsia="zh-CN"/>
        </w:rPr>
      </w:pPr>
      <w:r w:rsidRPr="00A52A02">
        <w:rPr>
          <w:rFonts w:ascii="Calibri" w:hAnsi="Calibri" w:cs="Calibri"/>
          <w:sz w:val="20"/>
          <w:szCs w:val="20"/>
          <w:lang w:eastAsia="zh-CN"/>
        </w:rPr>
        <w:t xml:space="preserve">FRE+ </w:t>
      </w:r>
      <w:r w:rsidR="00AE2004" w:rsidRPr="00A52A02">
        <w:rPr>
          <w:rFonts w:ascii="Calibri" w:hAnsi="Calibri" w:cs="Calibri"/>
          <w:sz w:val="20"/>
          <w:szCs w:val="20"/>
          <w:lang w:eastAsia="zh-CN"/>
        </w:rPr>
        <w:t>f</w:t>
      </w:r>
      <w:r w:rsidR="000E4B7D" w:rsidRPr="00A52A02">
        <w:rPr>
          <w:rFonts w:ascii="Calibri" w:hAnsi="Calibri" w:cs="Calibri"/>
          <w:sz w:val="20"/>
          <w:szCs w:val="20"/>
          <w:lang w:eastAsia="zh-CN"/>
        </w:rPr>
        <w:t>ilament change (1 day downtime)</w:t>
      </w:r>
      <w:r w:rsidR="00DB6889" w:rsidRPr="00A52A02">
        <w:rPr>
          <w:rFonts w:ascii="Calibri" w:hAnsi="Calibri" w:cs="Calibri"/>
          <w:sz w:val="20"/>
          <w:szCs w:val="20"/>
          <w:lang w:eastAsia="zh-CN"/>
        </w:rPr>
        <w:t>.</w:t>
      </w:r>
      <w:r w:rsidR="000E4B7D" w:rsidRPr="00A52A02">
        <w:rPr>
          <w:rFonts w:ascii="Calibri" w:hAnsi="Calibri" w:cs="Calibri"/>
          <w:sz w:val="20"/>
          <w:szCs w:val="20"/>
          <w:lang w:eastAsia="zh-CN"/>
        </w:rPr>
        <w:t xml:space="preserve"> </w:t>
      </w:r>
    </w:p>
    <w:p w14:paraId="2FC0DE78" w14:textId="77777777" w:rsidR="00B6782C" w:rsidRPr="00A52A02" w:rsidRDefault="00DB6889" w:rsidP="00B6782C">
      <w:pPr>
        <w:pStyle w:val="ListParagraph"/>
        <w:numPr>
          <w:ilvl w:val="0"/>
          <w:numId w:val="28"/>
        </w:numPr>
        <w:spacing w:after="200" w:line="276" w:lineRule="auto"/>
        <w:rPr>
          <w:rFonts w:ascii="Calibri" w:hAnsi="Calibri" w:cs="Calibri"/>
          <w:sz w:val="20"/>
          <w:szCs w:val="20"/>
          <w:lang w:eastAsia="zh-CN"/>
        </w:rPr>
      </w:pPr>
      <w:r w:rsidRPr="00A52A02">
        <w:rPr>
          <w:rFonts w:ascii="Calibri" w:hAnsi="Calibri" w:cs="Calibri"/>
          <w:sz w:val="20"/>
          <w:szCs w:val="20"/>
          <w:lang w:eastAsia="zh-CN"/>
        </w:rPr>
        <w:t xml:space="preserve">FRE+ </w:t>
      </w:r>
      <w:r w:rsidR="00B6782C" w:rsidRPr="00A52A02">
        <w:rPr>
          <w:rFonts w:ascii="Calibri" w:hAnsi="Calibri" w:cs="Calibri"/>
          <w:sz w:val="20"/>
          <w:szCs w:val="20"/>
          <w:lang w:eastAsia="zh-CN"/>
        </w:rPr>
        <w:t xml:space="preserve">drive belt tightened </w:t>
      </w:r>
      <w:r w:rsidRPr="00A52A02">
        <w:rPr>
          <w:rFonts w:ascii="Calibri" w:hAnsi="Calibri" w:cs="Calibri"/>
          <w:sz w:val="20"/>
          <w:szCs w:val="20"/>
          <w:lang w:eastAsia="zh-CN"/>
        </w:rPr>
        <w:t xml:space="preserve"> (</w:t>
      </w:r>
      <w:r w:rsidR="00B6782C" w:rsidRPr="00A52A02">
        <w:rPr>
          <w:rFonts w:ascii="Calibri" w:hAnsi="Calibri" w:cs="Calibri"/>
          <w:sz w:val="20"/>
          <w:szCs w:val="20"/>
          <w:lang w:eastAsia="zh-CN"/>
        </w:rPr>
        <w:t>1</w:t>
      </w:r>
      <w:r w:rsidRPr="00A52A02">
        <w:rPr>
          <w:rFonts w:ascii="Calibri" w:hAnsi="Calibri" w:cs="Calibri"/>
          <w:sz w:val="20"/>
          <w:szCs w:val="20"/>
          <w:lang w:eastAsia="zh-CN"/>
        </w:rPr>
        <w:t xml:space="preserve"> day downtime)</w:t>
      </w:r>
      <w:r w:rsidR="00585643" w:rsidRPr="00A52A02">
        <w:rPr>
          <w:rFonts w:ascii="Calibri" w:hAnsi="Calibri" w:cs="Calibri"/>
          <w:sz w:val="20"/>
          <w:szCs w:val="20"/>
          <w:lang w:eastAsia="zh-CN"/>
        </w:rPr>
        <w:t xml:space="preserve">. </w:t>
      </w:r>
    </w:p>
    <w:p w14:paraId="152362EF" w14:textId="77777777" w:rsidR="00B6782C" w:rsidRPr="00A52A02" w:rsidRDefault="00B6782C" w:rsidP="00585643">
      <w:pPr>
        <w:spacing w:after="200" w:line="276" w:lineRule="auto"/>
        <w:rPr>
          <w:rFonts w:ascii="Calibri" w:hAnsi="Calibri" w:cs="Calibri"/>
          <w:sz w:val="20"/>
          <w:szCs w:val="20"/>
          <w:lang w:eastAsia="zh-CN"/>
        </w:rPr>
      </w:pPr>
      <w:r w:rsidRPr="00A52A02">
        <w:rPr>
          <w:rFonts w:ascii="Calibri" w:hAnsi="Calibri" w:cs="Calibri"/>
          <w:sz w:val="20"/>
          <w:szCs w:val="20"/>
          <w:lang w:eastAsia="zh-CN"/>
        </w:rPr>
        <w:t>All the above replacements and servicing have been carried out under warranty and/or service contract.</w:t>
      </w:r>
    </w:p>
    <w:p w14:paraId="09972D4A" w14:textId="77777777" w:rsidR="007127BF" w:rsidRPr="003C76E2" w:rsidRDefault="003C76E2" w:rsidP="00B6782C">
      <w:pPr>
        <w:pStyle w:val="ListParagraph"/>
        <w:numPr>
          <w:ilvl w:val="0"/>
          <w:numId w:val="28"/>
        </w:numPr>
        <w:spacing w:after="200" w:line="276" w:lineRule="auto"/>
        <w:rPr>
          <w:rFonts w:ascii="Calibri" w:hAnsi="Calibri" w:cs="Calibri"/>
          <w:sz w:val="20"/>
          <w:szCs w:val="20"/>
          <w:lang w:eastAsia="zh-CN"/>
        </w:rPr>
      </w:pPr>
      <w:r w:rsidRPr="003C76E2">
        <w:rPr>
          <w:rFonts w:ascii="Calibri" w:hAnsi="Calibri" w:cs="Calibri"/>
          <w:sz w:val="20"/>
          <w:szCs w:val="20"/>
          <w:lang w:eastAsia="zh-CN"/>
        </w:rPr>
        <w:t xml:space="preserve">The </w:t>
      </w:r>
      <w:r w:rsidR="007127BF" w:rsidRPr="003C76E2">
        <w:rPr>
          <w:rFonts w:ascii="Calibri" w:hAnsi="Calibri" w:cs="Calibri"/>
          <w:sz w:val="20"/>
          <w:szCs w:val="20"/>
          <w:lang w:eastAsia="zh-CN"/>
        </w:rPr>
        <w:t>SPIDER</w:t>
      </w:r>
      <w:r w:rsidRPr="003C76E2">
        <w:rPr>
          <w:rFonts w:ascii="Calibri" w:hAnsi="Calibri" w:cs="Calibri"/>
          <w:sz w:val="20"/>
          <w:szCs w:val="20"/>
          <w:lang w:eastAsia="zh-CN"/>
        </w:rPr>
        <w:t xml:space="preserve"> </w:t>
      </w:r>
      <w:proofErr w:type="spellStart"/>
      <w:r w:rsidRPr="003C76E2">
        <w:rPr>
          <w:rFonts w:ascii="Calibri" w:hAnsi="Calibri" w:cs="Calibri"/>
          <w:sz w:val="20"/>
          <w:szCs w:val="20"/>
          <w:lang w:eastAsia="zh-CN"/>
        </w:rPr>
        <w:t>diffractometer</w:t>
      </w:r>
      <w:proofErr w:type="spellEnd"/>
      <w:r w:rsidRPr="003C76E2">
        <w:rPr>
          <w:rFonts w:ascii="Calibri" w:hAnsi="Calibri" w:cs="Calibri"/>
          <w:sz w:val="20"/>
          <w:szCs w:val="20"/>
          <w:lang w:eastAsia="zh-CN"/>
        </w:rPr>
        <w:t xml:space="preserve"> was restored into action</w:t>
      </w:r>
      <w:r w:rsidR="00B6782C" w:rsidRPr="003C76E2">
        <w:rPr>
          <w:rFonts w:ascii="Calibri" w:hAnsi="Calibri" w:cs="Calibri"/>
          <w:sz w:val="20"/>
          <w:szCs w:val="20"/>
          <w:lang w:eastAsia="zh-CN"/>
        </w:rPr>
        <w:t xml:space="preserve"> in January after long downtime due to control PC failure. There continue to be issues with the control PC</w:t>
      </w:r>
      <w:r w:rsidRPr="003C76E2">
        <w:rPr>
          <w:rFonts w:ascii="Calibri" w:hAnsi="Calibri" w:cs="Calibri"/>
          <w:sz w:val="20"/>
          <w:szCs w:val="20"/>
          <w:lang w:eastAsia="zh-CN"/>
        </w:rPr>
        <w:t>,</w:t>
      </w:r>
      <w:r w:rsidR="00B6782C" w:rsidRPr="003C76E2">
        <w:rPr>
          <w:rFonts w:ascii="Calibri" w:hAnsi="Calibri" w:cs="Calibri"/>
          <w:sz w:val="20"/>
          <w:szCs w:val="20"/>
          <w:lang w:eastAsia="zh-CN"/>
        </w:rPr>
        <w:t xml:space="preserve"> particularly with the requirement to run an outdated operating system.  </w:t>
      </w:r>
      <w:r w:rsidR="001D2A10" w:rsidRPr="003C76E2">
        <w:rPr>
          <w:rFonts w:ascii="Calibri" w:hAnsi="Calibri" w:cs="Calibri"/>
          <w:sz w:val="20"/>
          <w:szCs w:val="20"/>
          <w:lang w:eastAsia="zh-CN"/>
        </w:rPr>
        <w:t xml:space="preserve"> </w:t>
      </w:r>
    </w:p>
    <w:p w14:paraId="07B127C8" w14:textId="77777777" w:rsidR="007127BF" w:rsidRPr="003C76E2" w:rsidRDefault="007127BF" w:rsidP="007127BF">
      <w:pPr>
        <w:spacing w:after="200" w:line="276" w:lineRule="auto"/>
        <w:rPr>
          <w:rFonts w:ascii="Calibri" w:hAnsi="Calibri" w:cs="Calibri"/>
          <w:sz w:val="20"/>
          <w:szCs w:val="20"/>
          <w:lang w:eastAsia="zh-CN"/>
        </w:rPr>
      </w:pPr>
      <w:r w:rsidRPr="003C76E2">
        <w:rPr>
          <w:rFonts w:ascii="Calibri" w:hAnsi="Calibri" w:cs="Calibri"/>
          <w:sz w:val="20"/>
          <w:szCs w:val="20"/>
          <w:lang w:eastAsia="zh-CN"/>
        </w:rPr>
        <w:t>The cryogenic devices have suffered the following problems:</w:t>
      </w:r>
    </w:p>
    <w:p w14:paraId="324FEA77" w14:textId="77777777" w:rsidR="007127BF" w:rsidRPr="003C76E2" w:rsidRDefault="00195D16" w:rsidP="00195D16">
      <w:pPr>
        <w:pStyle w:val="ListParagraph"/>
        <w:numPr>
          <w:ilvl w:val="0"/>
          <w:numId w:val="29"/>
        </w:numPr>
        <w:spacing w:after="200" w:line="276" w:lineRule="auto"/>
        <w:rPr>
          <w:rFonts w:ascii="Calibri" w:hAnsi="Calibri" w:cs="Calibri"/>
          <w:sz w:val="20"/>
          <w:szCs w:val="20"/>
          <w:lang w:eastAsia="zh-CN"/>
        </w:rPr>
      </w:pPr>
      <w:r w:rsidRPr="003C76E2">
        <w:rPr>
          <w:rFonts w:ascii="Calibri" w:hAnsi="Calibri" w:cs="Calibri"/>
          <w:sz w:val="20"/>
          <w:szCs w:val="20"/>
          <w:lang w:eastAsia="zh-CN"/>
        </w:rPr>
        <w:t>Cobras underwent routine maintenance at the beginning of 2013.</w:t>
      </w:r>
      <w:r w:rsidR="000E4B7D" w:rsidRPr="003C76E2">
        <w:rPr>
          <w:rFonts w:ascii="Calibri" w:hAnsi="Calibri" w:cs="Calibri"/>
          <w:sz w:val="20"/>
          <w:szCs w:val="20"/>
          <w:lang w:eastAsia="zh-CN"/>
        </w:rPr>
        <w:t xml:space="preserve"> </w:t>
      </w:r>
    </w:p>
    <w:p w14:paraId="3EE2A3A8" w14:textId="77777777" w:rsidR="00195D16" w:rsidRPr="003C76E2" w:rsidRDefault="003C76E2" w:rsidP="00195D16">
      <w:pPr>
        <w:pStyle w:val="ListParagraph"/>
        <w:numPr>
          <w:ilvl w:val="0"/>
          <w:numId w:val="29"/>
        </w:numPr>
        <w:spacing w:after="200" w:line="276" w:lineRule="auto"/>
        <w:rPr>
          <w:rFonts w:ascii="Calibri" w:hAnsi="Calibri" w:cs="Calibri"/>
          <w:sz w:val="20"/>
          <w:szCs w:val="20"/>
          <w:lang w:eastAsia="zh-CN"/>
        </w:rPr>
      </w:pPr>
      <w:r w:rsidRPr="003C76E2">
        <w:rPr>
          <w:rFonts w:ascii="Calibri" w:hAnsi="Calibri" w:cs="Calibri"/>
          <w:sz w:val="20"/>
          <w:szCs w:val="20"/>
          <w:lang w:eastAsia="zh-CN"/>
        </w:rPr>
        <w:t>A n</w:t>
      </w:r>
      <w:r w:rsidR="00195D16" w:rsidRPr="003C76E2">
        <w:rPr>
          <w:rFonts w:ascii="Calibri" w:hAnsi="Calibri" w:cs="Calibri"/>
          <w:sz w:val="20"/>
          <w:szCs w:val="20"/>
          <w:lang w:eastAsia="zh-CN"/>
        </w:rPr>
        <w:t>ew membrane</w:t>
      </w:r>
      <w:r w:rsidRPr="003C76E2">
        <w:rPr>
          <w:rFonts w:ascii="Calibri" w:hAnsi="Calibri" w:cs="Calibri"/>
          <w:sz w:val="20"/>
          <w:szCs w:val="20"/>
          <w:lang w:eastAsia="zh-CN"/>
        </w:rPr>
        <w:t xml:space="preserve"> was</w:t>
      </w:r>
      <w:r w:rsidR="00195D16" w:rsidRPr="003C76E2">
        <w:rPr>
          <w:rFonts w:ascii="Calibri" w:hAnsi="Calibri" w:cs="Calibri"/>
          <w:sz w:val="20"/>
          <w:szCs w:val="20"/>
          <w:lang w:eastAsia="zh-CN"/>
        </w:rPr>
        <w:t xml:space="preserve"> fitted to </w:t>
      </w:r>
      <w:r w:rsidRPr="003C76E2">
        <w:rPr>
          <w:rFonts w:ascii="Calibri" w:hAnsi="Calibri" w:cs="Calibri"/>
          <w:sz w:val="20"/>
          <w:szCs w:val="20"/>
          <w:lang w:eastAsia="zh-CN"/>
        </w:rPr>
        <w:t>the nitrogen generator.</w:t>
      </w:r>
      <w:r w:rsidR="00195D16" w:rsidRPr="003C76E2">
        <w:rPr>
          <w:rFonts w:ascii="Calibri" w:hAnsi="Calibri" w:cs="Calibri"/>
          <w:sz w:val="20"/>
          <w:szCs w:val="20"/>
          <w:lang w:eastAsia="zh-CN"/>
        </w:rPr>
        <w:t xml:space="preserve"> </w:t>
      </w:r>
    </w:p>
    <w:p w14:paraId="17AD485D" w14:textId="77777777" w:rsidR="007D45F4" w:rsidRPr="003C76E2" w:rsidRDefault="00583852" w:rsidP="00F731A2">
      <w:pPr>
        <w:pStyle w:val="ListParagraph"/>
        <w:numPr>
          <w:ilvl w:val="0"/>
          <w:numId w:val="29"/>
        </w:numPr>
        <w:spacing w:after="200" w:line="276" w:lineRule="auto"/>
        <w:rPr>
          <w:rFonts w:ascii="Calibri" w:eastAsia="SimSun" w:hAnsi="Calibri" w:cs="Calibri"/>
          <w:b/>
          <w:bCs/>
          <w:sz w:val="20"/>
          <w:szCs w:val="20"/>
          <w:lang w:eastAsia="zh-CN"/>
        </w:rPr>
      </w:pPr>
      <w:r w:rsidRPr="003C76E2">
        <w:rPr>
          <w:rFonts w:ascii="Calibri" w:hAnsi="Calibri" w:cs="Calibri"/>
          <w:sz w:val="20"/>
          <w:szCs w:val="20"/>
          <w:lang w:eastAsia="zh-CN"/>
        </w:rPr>
        <w:t>There is an o</w:t>
      </w:r>
      <w:r w:rsidR="000E4B7D" w:rsidRPr="003C76E2">
        <w:rPr>
          <w:rFonts w:ascii="Calibri" w:hAnsi="Calibri" w:cs="Calibri"/>
          <w:sz w:val="20"/>
          <w:szCs w:val="20"/>
          <w:lang w:eastAsia="zh-CN"/>
        </w:rPr>
        <w:t>n-going helium leak with Cobras</w:t>
      </w:r>
      <w:r w:rsidR="00195D16" w:rsidRPr="003C76E2">
        <w:rPr>
          <w:rFonts w:ascii="Calibri" w:hAnsi="Calibri" w:cs="Calibri"/>
          <w:sz w:val="20"/>
          <w:szCs w:val="20"/>
          <w:lang w:eastAsia="zh-CN"/>
        </w:rPr>
        <w:t xml:space="preserve">, however our previously reported capping has brought this down to a </w:t>
      </w:r>
      <w:proofErr w:type="spellStart"/>
      <w:r w:rsidR="00195D16" w:rsidRPr="003C76E2">
        <w:rPr>
          <w:rFonts w:ascii="Calibri" w:hAnsi="Calibri" w:cs="Calibri"/>
          <w:sz w:val="20"/>
          <w:szCs w:val="20"/>
          <w:lang w:eastAsia="zh-CN"/>
        </w:rPr>
        <w:t>mangeable</w:t>
      </w:r>
      <w:proofErr w:type="spellEnd"/>
      <w:r w:rsidR="00195D16" w:rsidRPr="003C76E2">
        <w:rPr>
          <w:rFonts w:ascii="Calibri" w:hAnsi="Calibri" w:cs="Calibri"/>
          <w:sz w:val="20"/>
          <w:szCs w:val="20"/>
          <w:lang w:eastAsia="zh-CN"/>
        </w:rPr>
        <w:t xml:space="preserve"> level and this no longer interferes with the running of the service. </w:t>
      </w:r>
    </w:p>
    <w:p w14:paraId="6DBDD393" w14:textId="77777777" w:rsidR="00F731A2" w:rsidRDefault="00FB51B3" w:rsidP="00F731A2">
      <w:pPr>
        <w:spacing w:after="200" w:line="276" w:lineRule="auto"/>
        <w:rPr>
          <w:rFonts w:ascii="Calibri" w:eastAsia="SimSun" w:hAnsi="Calibri" w:cs="Calibri"/>
          <w:b/>
          <w:bCs/>
          <w:sz w:val="20"/>
          <w:szCs w:val="20"/>
          <w:lang w:eastAsia="zh-CN"/>
        </w:rPr>
      </w:pPr>
      <w:r>
        <w:rPr>
          <w:rFonts w:ascii="Calibri" w:eastAsia="SimSun" w:hAnsi="Calibri" w:cs="Calibri"/>
          <w:b/>
          <w:bCs/>
          <w:sz w:val="20"/>
          <w:szCs w:val="20"/>
          <w:lang w:eastAsia="zh-CN"/>
        </w:rPr>
        <w:lastRenderedPageBreak/>
        <w:t>G</w:t>
      </w:r>
      <w:r w:rsidR="007166F0" w:rsidRPr="00E06EF6">
        <w:rPr>
          <w:rFonts w:ascii="Calibri" w:eastAsia="SimSun" w:hAnsi="Calibri" w:cs="Calibri"/>
          <w:b/>
          <w:bCs/>
          <w:sz w:val="20"/>
          <w:szCs w:val="20"/>
          <w:lang w:eastAsia="zh-CN"/>
        </w:rPr>
        <w:t xml:space="preserve">. </w:t>
      </w:r>
      <w:r w:rsidR="00F731A2" w:rsidRPr="00E06EF6">
        <w:rPr>
          <w:rFonts w:ascii="Calibri" w:eastAsia="SimSun" w:hAnsi="Calibri" w:cs="Calibri"/>
          <w:b/>
          <w:bCs/>
          <w:sz w:val="20"/>
          <w:szCs w:val="20"/>
          <w:lang w:eastAsia="zh-CN"/>
        </w:rPr>
        <w:t>Sample Issues</w:t>
      </w:r>
    </w:p>
    <w:p w14:paraId="266AACA9" w14:textId="77777777" w:rsidR="00497CA3" w:rsidRPr="00583C02" w:rsidRDefault="00497CA3" w:rsidP="00497CA3">
      <w:pPr>
        <w:spacing w:after="200" w:line="276" w:lineRule="auto"/>
        <w:rPr>
          <w:rFonts w:ascii="Calibri" w:eastAsia="SimSun" w:hAnsi="Calibri" w:cs="Calibri"/>
          <w:bCs/>
          <w:sz w:val="20"/>
          <w:szCs w:val="20"/>
          <w:lang w:eastAsia="zh-CN"/>
        </w:rPr>
      </w:pPr>
      <w:r w:rsidRPr="00583C02">
        <w:rPr>
          <w:rFonts w:ascii="Calibri" w:eastAsia="SimSun" w:hAnsi="Calibri" w:cs="Calibri"/>
          <w:bCs/>
          <w:sz w:val="20"/>
          <w:szCs w:val="20"/>
          <w:lang w:eastAsia="zh-CN"/>
        </w:rPr>
        <w:t xml:space="preserve">Several </w:t>
      </w:r>
      <w:r w:rsidR="0073613A">
        <w:rPr>
          <w:rFonts w:ascii="Calibri" w:eastAsia="SimSun" w:hAnsi="Calibri" w:cs="Calibri"/>
          <w:bCs/>
          <w:sz w:val="20"/>
          <w:szCs w:val="20"/>
          <w:lang w:eastAsia="zh-CN"/>
        </w:rPr>
        <w:t>persistent issues continue</w:t>
      </w:r>
      <w:r w:rsidRPr="00583C02">
        <w:rPr>
          <w:rFonts w:ascii="Calibri" w:eastAsia="SimSun" w:hAnsi="Calibri" w:cs="Calibri"/>
          <w:bCs/>
          <w:sz w:val="20"/>
          <w:szCs w:val="20"/>
          <w:lang w:eastAsia="zh-CN"/>
        </w:rPr>
        <w:t>:</w:t>
      </w:r>
    </w:p>
    <w:p w14:paraId="656E856A" w14:textId="77777777" w:rsidR="00497CA3" w:rsidRPr="00583C02" w:rsidRDefault="00497CA3" w:rsidP="00583C02">
      <w:pPr>
        <w:spacing w:after="200" w:line="276" w:lineRule="auto"/>
        <w:ind w:left="720" w:hanging="720"/>
        <w:rPr>
          <w:rFonts w:ascii="Calibri" w:eastAsia="SimSun" w:hAnsi="Calibri" w:cs="Calibri"/>
          <w:bCs/>
          <w:sz w:val="20"/>
          <w:szCs w:val="20"/>
          <w:lang w:eastAsia="zh-CN"/>
        </w:rPr>
      </w:pPr>
      <w:r w:rsidRPr="00583C02">
        <w:rPr>
          <w:rFonts w:ascii="Calibri" w:eastAsia="SimSun" w:hAnsi="Calibri" w:cs="Calibri"/>
          <w:bCs/>
          <w:sz w:val="20"/>
          <w:szCs w:val="20"/>
          <w:lang w:eastAsia="zh-CN"/>
        </w:rPr>
        <w:t>-</w:t>
      </w:r>
      <w:r w:rsidRPr="00583C02">
        <w:rPr>
          <w:rFonts w:ascii="Calibri" w:eastAsia="SimSun" w:hAnsi="Calibri" w:cs="Calibri"/>
          <w:bCs/>
          <w:sz w:val="20"/>
          <w:szCs w:val="20"/>
          <w:lang w:eastAsia="zh-CN"/>
        </w:rPr>
        <w:tab/>
        <w:t>Partially completed submission forms</w:t>
      </w:r>
      <w:r w:rsidR="0073613A">
        <w:rPr>
          <w:rFonts w:ascii="Calibri" w:eastAsia="SimSun" w:hAnsi="Calibri" w:cs="Calibri"/>
          <w:bCs/>
          <w:sz w:val="20"/>
          <w:szCs w:val="20"/>
          <w:lang w:eastAsia="zh-CN"/>
        </w:rPr>
        <w:t>, particularly</w:t>
      </w:r>
      <w:r w:rsidRPr="00583C02">
        <w:rPr>
          <w:rFonts w:ascii="Calibri" w:eastAsia="SimSun" w:hAnsi="Calibri" w:cs="Calibri"/>
          <w:bCs/>
          <w:sz w:val="20"/>
          <w:szCs w:val="20"/>
          <w:lang w:eastAsia="zh-CN"/>
        </w:rPr>
        <w:t xml:space="preserve"> with sample related information missing (such as solvent/air sensitivity, possible photo reactiv</w:t>
      </w:r>
      <w:r w:rsidR="00583C02" w:rsidRPr="00583C02">
        <w:rPr>
          <w:rFonts w:ascii="Calibri" w:eastAsia="SimSun" w:hAnsi="Calibri" w:cs="Calibri"/>
          <w:bCs/>
          <w:sz w:val="20"/>
          <w:szCs w:val="20"/>
          <w:lang w:eastAsia="zh-CN"/>
        </w:rPr>
        <w:t>i</w:t>
      </w:r>
      <w:r w:rsidR="007127BF">
        <w:rPr>
          <w:rFonts w:ascii="Calibri" w:eastAsia="SimSun" w:hAnsi="Calibri" w:cs="Calibri"/>
          <w:bCs/>
          <w:sz w:val="20"/>
          <w:szCs w:val="20"/>
          <w:lang w:eastAsia="zh-CN"/>
        </w:rPr>
        <w:t xml:space="preserve">ty, melting point of crystals). A number of users do not supply reaction schemes. </w:t>
      </w:r>
    </w:p>
    <w:p w14:paraId="5C013249" w14:textId="77777777" w:rsidR="00583C02" w:rsidRPr="00583C02" w:rsidRDefault="00497CA3" w:rsidP="00583C02">
      <w:pPr>
        <w:spacing w:after="200" w:line="276" w:lineRule="auto"/>
        <w:ind w:left="720" w:hanging="720"/>
        <w:rPr>
          <w:rFonts w:ascii="Calibri" w:eastAsia="SimSun" w:hAnsi="Calibri" w:cs="Calibri"/>
          <w:bCs/>
          <w:sz w:val="20"/>
          <w:szCs w:val="20"/>
          <w:lang w:eastAsia="zh-CN"/>
        </w:rPr>
      </w:pPr>
      <w:r w:rsidRPr="00583C02">
        <w:rPr>
          <w:rFonts w:ascii="Calibri" w:eastAsia="SimSun" w:hAnsi="Calibri" w:cs="Calibri"/>
          <w:bCs/>
          <w:sz w:val="20"/>
          <w:szCs w:val="20"/>
          <w:lang w:eastAsia="zh-CN"/>
        </w:rPr>
        <w:t>-</w:t>
      </w:r>
      <w:r w:rsidRPr="00583C02">
        <w:rPr>
          <w:rFonts w:ascii="Calibri" w:eastAsia="SimSun" w:hAnsi="Calibri" w:cs="Calibri"/>
          <w:bCs/>
          <w:sz w:val="20"/>
          <w:szCs w:val="20"/>
          <w:lang w:eastAsia="zh-CN"/>
        </w:rPr>
        <w:tab/>
        <w:t>Still</w:t>
      </w:r>
      <w:r w:rsidR="00007037" w:rsidRPr="00583C02">
        <w:rPr>
          <w:rFonts w:ascii="Calibri" w:eastAsia="SimSun" w:hAnsi="Calibri" w:cs="Calibri"/>
          <w:bCs/>
          <w:sz w:val="20"/>
          <w:szCs w:val="20"/>
          <w:lang w:eastAsia="zh-CN"/>
        </w:rPr>
        <w:t xml:space="preserve"> a</w:t>
      </w:r>
      <w:r w:rsidRPr="00583C02">
        <w:rPr>
          <w:rFonts w:ascii="Calibri" w:eastAsia="SimSun" w:hAnsi="Calibri" w:cs="Calibri"/>
          <w:bCs/>
          <w:sz w:val="20"/>
          <w:szCs w:val="20"/>
          <w:lang w:eastAsia="zh-CN"/>
        </w:rPr>
        <w:t xml:space="preserve"> number of Schlenk flasks, long NMR tubes or very small, blind-necked vials often contain large amounts of solvent (mother liquor) and</w:t>
      </w:r>
      <w:r w:rsidR="00007037" w:rsidRPr="00583C02">
        <w:rPr>
          <w:rFonts w:ascii="Calibri" w:eastAsia="SimSun" w:hAnsi="Calibri" w:cs="Calibri"/>
          <w:bCs/>
          <w:sz w:val="20"/>
          <w:szCs w:val="20"/>
          <w:lang w:eastAsia="zh-CN"/>
        </w:rPr>
        <w:t>/or</w:t>
      </w:r>
      <w:r w:rsidRPr="00583C02">
        <w:rPr>
          <w:rFonts w:ascii="Calibri" w:eastAsia="SimSun" w:hAnsi="Calibri" w:cs="Calibri"/>
          <w:bCs/>
          <w:sz w:val="20"/>
          <w:szCs w:val="20"/>
          <w:lang w:eastAsia="zh-CN"/>
        </w:rPr>
        <w:t xml:space="preserve"> only </w:t>
      </w:r>
      <w:r w:rsidR="00007037" w:rsidRPr="00583C02">
        <w:rPr>
          <w:rFonts w:ascii="Calibri" w:eastAsia="SimSun" w:hAnsi="Calibri" w:cs="Calibri"/>
          <w:bCs/>
          <w:sz w:val="20"/>
          <w:szCs w:val="20"/>
          <w:lang w:eastAsia="zh-CN"/>
        </w:rPr>
        <w:t xml:space="preserve">a </w:t>
      </w:r>
      <w:r w:rsidRPr="00583C02">
        <w:rPr>
          <w:rFonts w:ascii="Calibri" w:eastAsia="SimSun" w:hAnsi="Calibri" w:cs="Calibri"/>
          <w:bCs/>
          <w:sz w:val="20"/>
          <w:szCs w:val="20"/>
          <w:lang w:eastAsia="zh-CN"/>
        </w:rPr>
        <w:t xml:space="preserve">few crystals which are </w:t>
      </w:r>
      <w:r w:rsidR="007127BF">
        <w:rPr>
          <w:rFonts w:ascii="Calibri" w:eastAsia="SimSun" w:hAnsi="Calibri" w:cs="Calibri"/>
          <w:bCs/>
          <w:sz w:val="20"/>
          <w:szCs w:val="20"/>
          <w:lang w:eastAsia="zh-CN"/>
        </w:rPr>
        <w:t>difficult to manipulate.</w:t>
      </w:r>
    </w:p>
    <w:p w14:paraId="34F3013F" w14:textId="77777777" w:rsidR="00497CA3" w:rsidRPr="00583C02" w:rsidRDefault="00497CA3" w:rsidP="00583C02">
      <w:pPr>
        <w:spacing w:after="200" w:line="276" w:lineRule="auto"/>
        <w:ind w:left="720" w:hanging="720"/>
        <w:rPr>
          <w:rFonts w:ascii="Calibri" w:eastAsia="SimSun" w:hAnsi="Calibri" w:cs="Calibri"/>
          <w:bCs/>
          <w:sz w:val="20"/>
          <w:szCs w:val="20"/>
          <w:lang w:eastAsia="zh-CN"/>
        </w:rPr>
      </w:pPr>
      <w:r w:rsidRPr="00583C02">
        <w:rPr>
          <w:rFonts w:ascii="Calibri" w:eastAsia="SimSun" w:hAnsi="Calibri" w:cs="Calibri"/>
          <w:bCs/>
          <w:sz w:val="20"/>
          <w:szCs w:val="20"/>
          <w:lang w:eastAsia="zh-CN"/>
        </w:rPr>
        <w:t>-</w:t>
      </w:r>
      <w:r w:rsidRPr="00583C02">
        <w:rPr>
          <w:rFonts w:ascii="Calibri" w:eastAsia="SimSun" w:hAnsi="Calibri" w:cs="Calibri"/>
          <w:bCs/>
          <w:sz w:val="20"/>
          <w:szCs w:val="20"/>
          <w:lang w:eastAsia="zh-CN"/>
        </w:rPr>
        <w:tab/>
        <w:t>A number of submitted samples have more than one type of crystalline material (different crystal type, habit, colour, etc), however users have not specifie</w:t>
      </w:r>
      <w:r w:rsidR="00036324">
        <w:rPr>
          <w:rFonts w:ascii="Calibri" w:eastAsia="SimSun" w:hAnsi="Calibri" w:cs="Calibri"/>
          <w:bCs/>
          <w:sz w:val="20"/>
          <w:szCs w:val="20"/>
          <w:lang w:eastAsia="zh-CN"/>
        </w:rPr>
        <w:t>d which ty</w:t>
      </w:r>
      <w:r w:rsidR="007127BF">
        <w:rPr>
          <w:rFonts w:ascii="Calibri" w:eastAsia="SimSun" w:hAnsi="Calibri" w:cs="Calibri"/>
          <w:bCs/>
          <w:sz w:val="20"/>
          <w:szCs w:val="20"/>
          <w:lang w:eastAsia="zh-CN"/>
        </w:rPr>
        <w:t>pe should be examined.</w:t>
      </w:r>
    </w:p>
    <w:p w14:paraId="6983A8D9" w14:textId="77777777" w:rsidR="00497CA3" w:rsidRDefault="00497CA3" w:rsidP="007127BF">
      <w:pPr>
        <w:spacing w:after="200" w:line="276" w:lineRule="auto"/>
        <w:ind w:left="720" w:hanging="720"/>
        <w:rPr>
          <w:rFonts w:ascii="Calibri" w:eastAsia="SimSun" w:hAnsi="Calibri" w:cs="Calibri"/>
          <w:bCs/>
          <w:sz w:val="20"/>
          <w:szCs w:val="20"/>
          <w:lang w:eastAsia="zh-CN"/>
        </w:rPr>
      </w:pPr>
      <w:r w:rsidRPr="00583C02">
        <w:rPr>
          <w:rFonts w:ascii="Calibri" w:eastAsia="SimSun" w:hAnsi="Calibri" w:cs="Calibri"/>
          <w:bCs/>
          <w:sz w:val="20"/>
          <w:szCs w:val="20"/>
          <w:lang w:eastAsia="zh-CN"/>
        </w:rPr>
        <w:t>-</w:t>
      </w:r>
      <w:r w:rsidRPr="00583C02">
        <w:rPr>
          <w:rFonts w:ascii="Calibri" w:eastAsia="SimSun" w:hAnsi="Calibri" w:cs="Calibri"/>
          <w:bCs/>
          <w:sz w:val="20"/>
          <w:szCs w:val="20"/>
          <w:lang w:eastAsia="zh-CN"/>
        </w:rPr>
        <w:tab/>
        <w:t>Some light sensitive samples have been sub</w:t>
      </w:r>
      <w:r w:rsidR="00C50640">
        <w:rPr>
          <w:rFonts w:ascii="Calibri" w:eastAsia="SimSun" w:hAnsi="Calibri" w:cs="Calibri"/>
          <w:bCs/>
          <w:sz w:val="20"/>
          <w:szCs w:val="20"/>
          <w:lang w:eastAsia="zh-CN"/>
        </w:rPr>
        <w:t>mitted in clear,</w:t>
      </w:r>
      <w:r w:rsidRPr="00583C02">
        <w:rPr>
          <w:rFonts w:ascii="Calibri" w:eastAsia="SimSun" w:hAnsi="Calibri" w:cs="Calibri"/>
          <w:bCs/>
          <w:sz w:val="20"/>
          <w:szCs w:val="20"/>
          <w:lang w:eastAsia="zh-CN"/>
        </w:rPr>
        <w:t xml:space="preserve"> transparent vials</w:t>
      </w:r>
      <w:r w:rsidR="007127BF">
        <w:rPr>
          <w:rFonts w:ascii="Calibri" w:eastAsia="SimSun" w:hAnsi="Calibri" w:cs="Calibri"/>
          <w:bCs/>
          <w:sz w:val="20"/>
          <w:szCs w:val="20"/>
          <w:lang w:eastAsia="zh-CN"/>
        </w:rPr>
        <w:t xml:space="preserve"> and a number of samples which degrade quickly do not have low temp storage requested.</w:t>
      </w:r>
    </w:p>
    <w:p w14:paraId="7AF17A4D" w14:textId="77777777" w:rsidR="007127BF" w:rsidRPr="00497CA3" w:rsidRDefault="007127BF" w:rsidP="00583C02">
      <w:pPr>
        <w:spacing w:after="200" w:line="276" w:lineRule="auto"/>
        <w:rPr>
          <w:rFonts w:ascii="Calibri" w:eastAsia="SimSun" w:hAnsi="Calibri" w:cs="Calibri"/>
          <w:bCs/>
          <w:sz w:val="20"/>
          <w:szCs w:val="20"/>
          <w:lang w:eastAsia="zh-CN"/>
        </w:rPr>
      </w:pPr>
    </w:p>
    <w:p w14:paraId="1CEDC446" w14:textId="77777777" w:rsidR="00F731A2" w:rsidRDefault="00FB51B3" w:rsidP="003909FD">
      <w:pPr>
        <w:spacing w:after="200" w:line="276" w:lineRule="auto"/>
        <w:rPr>
          <w:rFonts w:ascii="Calibri" w:eastAsia="SimSun" w:hAnsi="Calibri" w:cs="Calibri"/>
          <w:b/>
          <w:sz w:val="20"/>
          <w:szCs w:val="20"/>
          <w:lang w:eastAsia="zh-CN"/>
        </w:rPr>
      </w:pPr>
      <w:r>
        <w:rPr>
          <w:rFonts w:ascii="Calibri" w:eastAsia="SimSun" w:hAnsi="Calibri" w:cs="Calibri"/>
          <w:b/>
          <w:sz w:val="20"/>
          <w:szCs w:val="20"/>
          <w:lang w:eastAsia="zh-CN"/>
        </w:rPr>
        <w:t>H</w:t>
      </w:r>
      <w:r w:rsidR="007166F0" w:rsidRPr="00E06EF6">
        <w:rPr>
          <w:rFonts w:ascii="Calibri" w:eastAsia="SimSun" w:hAnsi="Calibri" w:cs="Calibri"/>
          <w:b/>
          <w:sz w:val="20"/>
          <w:szCs w:val="20"/>
          <w:lang w:eastAsia="zh-CN"/>
        </w:rPr>
        <w:t xml:space="preserve">. </w:t>
      </w:r>
      <w:r w:rsidR="00F731A2" w:rsidRPr="00E06EF6">
        <w:rPr>
          <w:rFonts w:ascii="Calibri" w:eastAsia="SimSun" w:hAnsi="Calibri" w:cs="Calibri"/>
          <w:b/>
          <w:sz w:val="20"/>
          <w:szCs w:val="20"/>
          <w:lang w:eastAsia="zh-CN"/>
        </w:rPr>
        <w:t>Data Processing Issues</w:t>
      </w:r>
    </w:p>
    <w:p w14:paraId="688F8546" w14:textId="77777777" w:rsidR="007D45F4" w:rsidRDefault="00CA0538" w:rsidP="001E25F7">
      <w:pPr>
        <w:spacing w:after="200" w:line="276" w:lineRule="auto"/>
        <w:rPr>
          <w:rFonts w:ascii="Calibri" w:eastAsia="SimSun" w:hAnsi="Calibri" w:cs="Calibri"/>
          <w:b/>
          <w:bCs/>
          <w:sz w:val="20"/>
          <w:szCs w:val="20"/>
          <w:lang w:eastAsia="zh-CN"/>
        </w:rPr>
      </w:pPr>
      <w:r w:rsidRPr="0023702E">
        <w:rPr>
          <w:rFonts w:ascii="Calibri" w:eastAsia="SimSun" w:hAnsi="Calibri" w:cs="Calibri"/>
          <w:sz w:val="20"/>
          <w:szCs w:val="20"/>
          <w:lang w:eastAsia="zh-CN"/>
        </w:rPr>
        <w:t>As mentioned previously</w:t>
      </w:r>
      <w:r w:rsidR="0023702E" w:rsidRPr="0023702E">
        <w:rPr>
          <w:rFonts w:ascii="Calibri" w:eastAsia="SimSun" w:hAnsi="Calibri" w:cs="Calibri"/>
          <w:sz w:val="20"/>
          <w:szCs w:val="20"/>
          <w:lang w:eastAsia="zh-CN"/>
        </w:rPr>
        <w:t>,</w:t>
      </w:r>
      <w:r w:rsidRPr="0023702E">
        <w:rPr>
          <w:rFonts w:ascii="Calibri" w:eastAsia="SimSun" w:hAnsi="Calibri" w:cs="Calibri"/>
          <w:sz w:val="20"/>
          <w:szCs w:val="20"/>
          <w:lang w:eastAsia="zh-CN"/>
        </w:rPr>
        <w:t xml:space="preserve"> the service team is helping to develop CrystalClear 3.1. </w:t>
      </w:r>
      <w:r w:rsidR="0023702E" w:rsidRPr="0023702E">
        <w:rPr>
          <w:rFonts w:ascii="Calibri" w:eastAsia="SimSun" w:hAnsi="Calibri" w:cs="Calibri"/>
          <w:sz w:val="20"/>
          <w:szCs w:val="20"/>
          <w:lang w:eastAsia="zh-CN"/>
        </w:rPr>
        <w:t>This software now includes the new Rigaku Inte</w:t>
      </w:r>
      <w:r w:rsidRPr="0023702E">
        <w:rPr>
          <w:rFonts w:ascii="Calibri" w:eastAsia="SimSun" w:hAnsi="Calibri" w:cs="Calibri"/>
          <w:sz w:val="20"/>
          <w:szCs w:val="20"/>
          <w:lang w:eastAsia="zh-CN"/>
        </w:rPr>
        <w:t>grate</w:t>
      </w:r>
      <w:r w:rsidR="0023702E" w:rsidRPr="0023702E">
        <w:rPr>
          <w:rFonts w:ascii="Calibri" w:eastAsia="SimSun" w:hAnsi="Calibri" w:cs="Calibri"/>
          <w:sz w:val="20"/>
          <w:szCs w:val="20"/>
          <w:lang w:eastAsia="zh-CN"/>
        </w:rPr>
        <w:t xml:space="preserve"> package,</w:t>
      </w:r>
      <w:r w:rsidRPr="0023702E">
        <w:rPr>
          <w:rFonts w:ascii="Calibri" w:eastAsia="SimSun" w:hAnsi="Calibri" w:cs="Calibri"/>
          <w:sz w:val="20"/>
          <w:szCs w:val="20"/>
          <w:lang w:eastAsia="zh-CN"/>
        </w:rPr>
        <w:t xml:space="preserve"> which replaces D*Trek and FS Process.  In </w:t>
      </w:r>
      <w:proofErr w:type="spellStart"/>
      <w:r w:rsidRPr="0023702E">
        <w:rPr>
          <w:rFonts w:ascii="Calibri" w:eastAsia="SimSun" w:hAnsi="Calibri" w:cs="Calibri"/>
          <w:sz w:val="20"/>
          <w:szCs w:val="20"/>
          <w:lang w:eastAsia="zh-CN"/>
        </w:rPr>
        <w:t>Rigaku’s</w:t>
      </w:r>
      <w:proofErr w:type="spellEnd"/>
      <w:r w:rsidRPr="0023702E">
        <w:rPr>
          <w:rFonts w:ascii="Calibri" w:eastAsia="SimSun" w:hAnsi="Calibri" w:cs="Calibri"/>
          <w:sz w:val="20"/>
          <w:szCs w:val="20"/>
          <w:lang w:eastAsia="zh-CN"/>
        </w:rPr>
        <w:t xml:space="preserve"> own tests Rigaku </w:t>
      </w:r>
      <w:proofErr w:type="spellStart"/>
      <w:r w:rsidRPr="0023702E">
        <w:rPr>
          <w:rFonts w:ascii="Calibri" w:eastAsia="SimSun" w:hAnsi="Calibri" w:cs="Calibri"/>
          <w:sz w:val="20"/>
          <w:szCs w:val="20"/>
          <w:lang w:eastAsia="zh-CN"/>
        </w:rPr>
        <w:t>Intergrate</w:t>
      </w:r>
      <w:proofErr w:type="spellEnd"/>
      <w:r w:rsidRPr="0023702E">
        <w:rPr>
          <w:rFonts w:ascii="Calibri" w:eastAsia="SimSun" w:hAnsi="Calibri" w:cs="Calibri"/>
          <w:sz w:val="20"/>
          <w:szCs w:val="20"/>
          <w:lang w:eastAsia="zh-CN"/>
        </w:rPr>
        <w:t xml:space="preserve"> is </w:t>
      </w:r>
      <w:proofErr w:type="spellStart"/>
      <w:r w:rsidRPr="0023702E">
        <w:rPr>
          <w:rFonts w:ascii="Calibri" w:eastAsia="SimSun" w:hAnsi="Calibri" w:cs="Calibri"/>
          <w:sz w:val="20"/>
          <w:szCs w:val="20"/>
          <w:lang w:eastAsia="zh-CN"/>
        </w:rPr>
        <w:t>consistenly</w:t>
      </w:r>
      <w:proofErr w:type="spellEnd"/>
      <w:r w:rsidRPr="0023702E">
        <w:rPr>
          <w:rFonts w:ascii="Calibri" w:eastAsia="SimSun" w:hAnsi="Calibri" w:cs="Calibri"/>
          <w:sz w:val="20"/>
          <w:szCs w:val="20"/>
          <w:lang w:eastAsia="zh-CN"/>
        </w:rPr>
        <w:t xml:space="preserve"> delivering better results than the previous programs and </w:t>
      </w:r>
      <w:r w:rsidR="0023702E" w:rsidRPr="0023702E">
        <w:rPr>
          <w:rFonts w:ascii="Calibri" w:eastAsia="SimSun" w:hAnsi="Calibri" w:cs="Calibri"/>
          <w:sz w:val="20"/>
          <w:szCs w:val="20"/>
          <w:lang w:eastAsia="zh-CN"/>
        </w:rPr>
        <w:t xml:space="preserve">in </w:t>
      </w:r>
      <w:r w:rsidRPr="0023702E">
        <w:rPr>
          <w:rFonts w:ascii="Calibri" w:eastAsia="SimSun" w:hAnsi="Calibri" w:cs="Calibri"/>
          <w:sz w:val="20"/>
          <w:szCs w:val="20"/>
          <w:lang w:eastAsia="zh-CN"/>
        </w:rPr>
        <w:t xml:space="preserve">our </w:t>
      </w:r>
      <w:r w:rsidR="0023702E" w:rsidRPr="0023702E">
        <w:rPr>
          <w:rFonts w:ascii="Calibri" w:eastAsia="SimSun" w:hAnsi="Calibri" w:cs="Calibri"/>
          <w:sz w:val="20"/>
          <w:szCs w:val="20"/>
          <w:lang w:eastAsia="zh-CN"/>
        </w:rPr>
        <w:t xml:space="preserve">capacity as software </w:t>
      </w:r>
      <w:r w:rsidRPr="0023702E">
        <w:rPr>
          <w:rFonts w:ascii="Calibri" w:eastAsia="SimSun" w:hAnsi="Calibri" w:cs="Calibri"/>
          <w:sz w:val="20"/>
          <w:szCs w:val="20"/>
          <w:lang w:eastAsia="zh-CN"/>
        </w:rPr>
        <w:t>test</w:t>
      </w:r>
      <w:r w:rsidR="0023702E" w:rsidRPr="0023702E">
        <w:rPr>
          <w:rFonts w:ascii="Calibri" w:eastAsia="SimSun" w:hAnsi="Calibri" w:cs="Calibri"/>
          <w:sz w:val="20"/>
          <w:szCs w:val="20"/>
          <w:lang w:eastAsia="zh-CN"/>
        </w:rPr>
        <w:t>er</w:t>
      </w:r>
      <w:r w:rsidRPr="0023702E">
        <w:rPr>
          <w:rFonts w:ascii="Calibri" w:eastAsia="SimSun" w:hAnsi="Calibri" w:cs="Calibri"/>
          <w:sz w:val="20"/>
          <w:szCs w:val="20"/>
          <w:lang w:eastAsia="zh-CN"/>
        </w:rPr>
        <w:t xml:space="preserve">s </w:t>
      </w:r>
      <w:r w:rsidR="0023702E" w:rsidRPr="0023702E">
        <w:rPr>
          <w:rFonts w:ascii="Calibri" w:eastAsia="SimSun" w:hAnsi="Calibri" w:cs="Calibri"/>
          <w:sz w:val="20"/>
          <w:szCs w:val="20"/>
          <w:lang w:eastAsia="zh-CN"/>
        </w:rPr>
        <w:t>we have experienced the same kind of results. We now use Rigaku Integrate for most processing and this is providing a much higher quality of dataset</w:t>
      </w:r>
      <w:r w:rsidRPr="0023702E">
        <w:rPr>
          <w:rFonts w:ascii="Calibri" w:eastAsia="SimSun" w:hAnsi="Calibri" w:cs="Calibri"/>
          <w:sz w:val="20"/>
          <w:szCs w:val="20"/>
          <w:lang w:eastAsia="zh-CN"/>
        </w:rPr>
        <w:t>.</w:t>
      </w:r>
      <w:r>
        <w:rPr>
          <w:rFonts w:ascii="Calibri" w:eastAsia="SimSun" w:hAnsi="Calibri" w:cs="Calibri"/>
          <w:sz w:val="20"/>
          <w:szCs w:val="20"/>
          <w:lang w:eastAsia="zh-CN"/>
        </w:rPr>
        <w:t xml:space="preserve"> </w:t>
      </w:r>
    </w:p>
    <w:p w14:paraId="64F8B215" w14:textId="77777777" w:rsidR="007D45F4" w:rsidRDefault="007D45F4" w:rsidP="001E25F7">
      <w:pPr>
        <w:spacing w:after="200" w:line="276" w:lineRule="auto"/>
        <w:rPr>
          <w:rFonts w:ascii="Calibri" w:eastAsia="SimSun" w:hAnsi="Calibri" w:cs="Calibri"/>
          <w:b/>
          <w:bCs/>
          <w:sz w:val="20"/>
          <w:szCs w:val="20"/>
          <w:lang w:eastAsia="zh-CN"/>
        </w:rPr>
      </w:pPr>
    </w:p>
    <w:p w14:paraId="33D4BFCC" w14:textId="77777777" w:rsidR="00F731A2" w:rsidRPr="00E06EF6" w:rsidRDefault="00F731A2" w:rsidP="001E25F7">
      <w:pPr>
        <w:spacing w:after="200" w:line="276" w:lineRule="auto"/>
        <w:rPr>
          <w:rFonts w:ascii="Calibri" w:eastAsia="SimSun" w:hAnsi="Calibri" w:cs="Calibri"/>
          <w:b/>
          <w:bCs/>
          <w:sz w:val="20"/>
          <w:szCs w:val="20"/>
          <w:lang w:eastAsia="zh-CN"/>
        </w:rPr>
      </w:pPr>
      <w:r w:rsidRPr="00E06EF6">
        <w:rPr>
          <w:rFonts w:ascii="Calibri" w:eastAsia="SimSun" w:hAnsi="Calibri" w:cs="Calibri"/>
          <w:b/>
          <w:bCs/>
          <w:sz w:val="20"/>
          <w:szCs w:val="20"/>
          <w:lang w:eastAsia="zh-CN"/>
        </w:rPr>
        <w:t xml:space="preserve">3. Community Activity </w:t>
      </w:r>
    </w:p>
    <w:p w14:paraId="03CECBBB" w14:textId="77777777" w:rsidR="001E25F7" w:rsidRPr="00D461AC" w:rsidRDefault="007166F0" w:rsidP="001E25F7">
      <w:pPr>
        <w:spacing w:after="200" w:line="276" w:lineRule="auto"/>
        <w:rPr>
          <w:rFonts w:ascii="Calibri" w:eastAsia="SimSun" w:hAnsi="Calibri" w:cs="Calibri"/>
          <w:b/>
          <w:bCs/>
          <w:sz w:val="20"/>
          <w:szCs w:val="20"/>
          <w:lang w:eastAsia="zh-CN"/>
        </w:rPr>
      </w:pPr>
      <w:r w:rsidRPr="00D461AC">
        <w:rPr>
          <w:rFonts w:ascii="Calibri" w:eastAsia="SimSun" w:hAnsi="Calibri" w:cs="Calibri"/>
          <w:b/>
          <w:bCs/>
          <w:sz w:val="20"/>
          <w:szCs w:val="20"/>
          <w:lang w:eastAsia="zh-CN"/>
        </w:rPr>
        <w:t>A.</w:t>
      </w:r>
      <w:r w:rsidR="00FF0EB0" w:rsidRPr="00D461AC">
        <w:rPr>
          <w:rFonts w:ascii="Calibri" w:eastAsia="SimSun" w:hAnsi="Calibri" w:cs="Calibri"/>
          <w:b/>
          <w:bCs/>
          <w:sz w:val="20"/>
          <w:szCs w:val="20"/>
          <w:lang w:eastAsia="zh-CN"/>
        </w:rPr>
        <w:t xml:space="preserve"> </w:t>
      </w:r>
      <w:r w:rsidR="001E25F7" w:rsidRPr="00D461AC">
        <w:rPr>
          <w:rFonts w:ascii="Calibri" w:eastAsia="SimSun" w:hAnsi="Calibri" w:cs="Calibri"/>
          <w:b/>
          <w:bCs/>
          <w:sz w:val="20"/>
          <w:szCs w:val="20"/>
          <w:lang w:eastAsia="zh-CN"/>
        </w:rPr>
        <w:t xml:space="preserve">Training and Outreach </w:t>
      </w:r>
    </w:p>
    <w:p w14:paraId="2F6A7783" w14:textId="77777777" w:rsidR="00B43E58" w:rsidRPr="00D461AC" w:rsidRDefault="00A9597C" w:rsidP="00B43E58">
      <w:pPr>
        <w:spacing w:after="200" w:line="276" w:lineRule="auto"/>
        <w:rPr>
          <w:rFonts w:ascii="Calibri" w:eastAsia="SimSun" w:hAnsi="Calibri" w:cs="Calibri"/>
          <w:sz w:val="20"/>
          <w:szCs w:val="20"/>
          <w:lang w:eastAsia="zh-CN"/>
        </w:rPr>
      </w:pPr>
      <w:r w:rsidRPr="00D461AC">
        <w:rPr>
          <w:rFonts w:ascii="Calibri" w:eastAsia="SimSun" w:hAnsi="Calibri" w:cs="Calibri"/>
          <w:sz w:val="20"/>
          <w:szCs w:val="20"/>
          <w:lang w:eastAsia="zh-CN"/>
        </w:rPr>
        <w:t>The service took part in both</w:t>
      </w:r>
      <w:r w:rsidR="00950F4C" w:rsidRPr="00D461AC">
        <w:rPr>
          <w:rFonts w:ascii="Calibri" w:eastAsia="SimSun" w:hAnsi="Calibri" w:cs="Calibri"/>
          <w:sz w:val="20"/>
          <w:szCs w:val="20"/>
          <w:lang w:eastAsia="zh-CN"/>
        </w:rPr>
        <w:t xml:space="preserve"> the University of Southampton Family Science D</w:t>
      </w:r>
      <w:r w:rsidRPr="00D461AC">
        <w:rPr>
          <w:rFonts w:ascii="Calibri" w:eastAsia="SimSun" w:hAnsi="Calibri" w:cs="Calibri"/>
          <w:sz w:val="20"/>
          <w:szCs w:val="20"/>
          <w:lang w:eastAsia="zh-CN"/>
        </w:rPr>
        <w:t>ay</w:t>
      </w:r>
      <w:r w:rsidR="00950F4C" w:rsidRPr="00D461AC">
        <w:rPr>
          <w:rFonts w:ascii="Calibri" w:eastAsia="SimSun" w:hAnsi="Calibri" w:cs="Calibri"/>
          <w:sz w:val="20"/>
          <w:szCs w:val="20"/>
          <w:lang w:eastAsia="zh-CN"/>
        </w:rPr>
        <w:t xml:space="preserve"> (a component of National Science and Engineering week)</w:t>
      </w:r>
      <w:r w:rsidRPr="00D461AC">
        <w:rPr>
          <w:rFonts w:ascii="Calibri" w:eastAsia="SimSun" w:hAnsi="Calibri" w:cs="Calibri"/>
          <w:sz w:val="20"/>
          <w:szCs w:val="20"/>
          <w:lang w:eastAsia="zh-CN"/>
        </w:rPr>
        <w:t xml:space="preserve"> and the Big Bang Fair </w:t>
      </w:r>
      <w:r w:rsidR="00950F4C" w:rsidRPr="00D461AC">
        <w:rPr>
          <w:rFonts w:ascii="Calibri" w:eastAsia="SimSun" w:hAnsi="Calibri" w:cs="Calibri"/>
          <w:sz w:val="20"/>
          <w:szCs w:val="20"/>
          <w:lang w:eastAsia="zh-CN"/>
        </w:rPr>
        <w:t xml:space="preserve">at </w:t>
      </w:r>
      <w:proofErr w:type="spellStart"/>
      <w:r w:rsidR="00950F4C" w:rsidRPr="00D461AC">
        <w:rPr>
          <w:rFonts w:ascii="Calibri" w:eastAsia="SimSun" w:hAnsi="Calibri" w:cs="Calibri"/>
          <w:sz w:val="20"/>
          <w:szCs w:val="20"/>
          <w:lang w:eastAsia="zh-CN"/>
        </w:rPr>
        <w:t>ExCeL</w:t>
      </w:r>
      <w:proofErr w:type="spellEnd"/>
      <w:r w:rsidR="00950F4C" w:rsidRPr="00D461AC">
        <w:rPr>
          <w:rFonts w:ascii="Calibri" w:eastAsia="SimSun" w:hAnsi="Calibri" w:cs="Calibri"/>
          <w:sz w:val="20"/>
          <w:szCs w:val="20"/>
          <w:lang w:eastAsia="zh-CN"/>
        </w:rPr>
        <w:t xml:space="preserve"> in London during</w:t>
      </w:r>
      <w:r w:rsidRPr="00D461AC">
        <w:rPr>
          <w:rFonts w:ascii="Calibri" w:eastAsia="SimSun" w:hAnsi="Calibri" w:cs="Calibri"/>
          <w:sz w:val="20"/>
          <w:szCs w:val="20"/>
          <w:lang w:eastAsia="zh-CN"/>
        </w:rPr>
        <w:t xml:space="preserve"> March</w:t>
      </w:r>
      <w:r w:rsidR="00B43E58" w:rsidRPr="00D461AC">
        <w:rPr>
          <w:rFonts w:ascii="Calibri" w:eastAsia="SimSun" w:hAnsi="Calibri" w:cs="Calibri"/>
          <w:sz w:val="20"/>
          <w:szCs w:val="20"/>
          <w:lang w:eastAsia="zh-CN"/>
        </w:rPr>
        <w:t xml:space="preserve">. </w:t>
      </w:r>
      <w:r w:rsidR="00950F4C" w:rsidRPr="00D461AC">
        <w:rPr>
          <w:rFonts w:ascii="Calibri" w:eastAsia="SimSun" w:hAnsi="Calibri" w:cs="Calibri"/>
          <w:sz w:val="20"/>
          <w:szCs w:val="20"/>
          <w:lang w:eastAsia="zh-CN"/>
        </w:rPr>
        <w:t>At the Big Bang Fair the NCS strongly contributed to designing and running a</w:t>
      </w:r>
      <w:r w:rsidRPr="00D461AC">
        <w:rPr>
          <w:rFonts w:ascii="Calibri" w:eastAsia="SimSun" w:hAnsi="Calibri" w:cs="Calibri"/>
          <w:sz w:val="20"/>
          <w:szCs w:val="20"/>
          <w:lang w:eastAsia="zh-CN"/>
        </w:rPr>
        <w:t xml:space="preserve"> </w:t>
      </w:r>
      <w:r w:rsidR="00D461AC" w:rsidRPr="00D461AC">
        <w:rPr>
          <w:rFonts w:ascii="Calibri" w:eastAsia="SimSun" w:hAnsi="Calibri" w:cs="Calibri"/>
          <w:sz w:val="20"/>
          <w:szCs w:val="20"/>
          <w:lang w:eastAsia="zh-CN"/>
        </w:rPr>
        <w:t xml:space="preserve">BCA/RAL </w:t>
      </w:r>
      <w:r w:rsidRPr="00D461AC">
        <w:rPr>
          <w:rFonts w:ascii="Calibri" w:eastAsia="SimSun" w:hAnsi="Calibri" w:cs="Calibri"/>
          <w:sz w:val="20"/>
          <w:szCs w:val="20"/>
          <w:lang w:eastAsia="zh-CN"/>
        </w:rPr>
        <w:t>stand</w:t>
      </w:r>
      <w:r w:rsidR="00950F4C" w:rsidRPr="00D461AC">
        <w:rPr>
          <w:rFonts w:ascii="Calibri" w:eastAsia="SimSun" w:hAnsi="Calibri" w:cs="Calibri"/>
          <w:sz w:val="20"/>
          <w:szCs w:val="20"/>
          <w:lang w:eastAsia="zh-CN"/>
        </w:rPr>
        <w:t xml:space="preserve"> </w:t>
      </w:r>
      <w:r w:rsidR="00D461AC" w:rsidRPr="00D461AC">
        <w:rPr>
          <w:rFonts w:ascii="Calibri" w:eastAsia="SimSun" w:hAnsi="Calibri" w:cs="Calibri"/>
          <w:sz w:val="20"/>
          <w:szCs w:val="20"/>
          <w:lang w:eastAsia="zh-CN"/>
        </w:rPr>
        <w:t>to celebrate the Bragg Centenary</w:t>
      </w:r>
      <w:r w:rsidRPr="00D461AC">
        <w:rPr>
          <w:rFonts w:ascii="Calibri" w:eastAsia="SimSun" w:hAnsi="Calibri" w:cs="Calibri"/>
          <w:sz w:val="20"/>
          <w:szCs w:val="20"/>
          <w:lang w:eastAsia="zh-CN"/>
        </w:rPr>
        <w:t xml:space="preserve">. </w:t>
      </w:r>
    </w:p>
    <w:p w14:paraId="2277A75F" w14:textId="77777777" w:rsidR="00A9597C" w:rsidRPr="00626445" w:rsidRDefault="00B43E58" w:rsidP="00B43E58">
      <w:pPr>
        <w:spacing w:after="200" w:line="276" w:lineRule="auto"/>
        <w:rPr>
          <w:rFonts w:ascii="Calibri" w:eastAsia="SimSun" w:hAnsi="Calibri" w:cs="Calibri"/>
          <w:sz w:val="20"/>
          <w:szCs w:val="20"/>
          <w:lang w:eastAsia="zh-CN"/>
        </w:rPr>
      </w:pPr>
      <w:r w:rsidRPr="00626445">
        <w:rPr>
          <w:rFonts w:ascii="Calibri" w:eastAsia="SimSun" w:hAnsi="Calibri" w:cs="Calibri"/>
          <w:sz w:val="20"/>
          <w:szCs w:val="20"/>
          <w:lang w:eastAsia="zh-CN"/>
        </w:rPr>
        <w:t xml:space="preserve">We have also continued to </w:t>
      </w:r>
      <w:r w:rsidR="00C67DD1" w:rsidRPr="00626445">
        <w:rPr>
          <w:rFonts w:ascii="Calibri" w:eastAsia="SimSun" w:hAnsi="Calibri" w:cs="Calibri"/>
          <w:sz w:val="20"/>
          <w:szCs w:val="20"/>
          <w:lang w:eastAsia="zh-CN"/>
        </w:rPr>
        <w:t>be a key</w:t>
      </w:r>
      <w:r w:rsidRPr="00626445">
        <w:rPr>
          <w:rFonts w:ascii="Calibri" w:eastAsia="SimSun" w:hAnsi="Calibri" w:cs="Calibri"/>
          <w:sz w:val="20"/>
          <w:szCs w:val="20"/>
          <w:lang w:eastAsia="zh-CN"/>
        </w:rPr>
        <w:t xml:space="preserve"> </w:t>
      </w:r>
      <w:r w:rsidR="00C67DD1" w:rsidRPr="00626445">
        <w:rPr>
          <w:rFonts w:ascii="Calibri" w:eastAsia="SimSun" w:hAnsi="Calibri" w:cs="Calibri"/>
          <w:sz w:val="20"/>
          <w:szCs w:val="20"/>
          <w:lang w:eastAsia="zh-CN"/>
        </w:rPr>
        <w:t>aspect of</w:t>
      </w:r>
      <w:r w:rsidRPr="00626445">
        <w:rPr>
          <w:rFonts w:ascii="Calibri" w:eastAsia="SimSun" w:hAnsi="Calibri" w:cs="Calibri"/>
          <w:sz w:val="20"/>
          <w:szCs w:val="20"/>
          <w:lang w:eastAsia="zh-CN"/>
        </w:rPr>
        <w:t xml:space="preserve"> University of Southampt</w:t>
      </w:r>
      <w:r w:rsidR="00C67DD1" w:rsidRPr="00626445">
        <w:rPr>
          <w:rFonts w:ascii="Calibri" w:eastAsia="SimSun" w:hAnsi="Calibri" w:cs="Calibri"/>
          <w:sz w:val="20"/>
          <w:szCs w:val="20"/>
          <w:lang w:eastAsia="zh-CN"/>
        </w:rPr>
        <w:t>on Open Days and weekly tours for</w:t>
      </w:r>
      <w:r w:rsidR="00A9597C" w:rsidRPr="00626445">
        <w:rPr>
          <w:rFonts w:ascii="Calibri" w:eastAsia="SimSun" w:hAnsi="Calibri" w:cs="Calibri"/>
          <w:sz w:val="20"/>
          <w:szCs w:val="20"/>
          <w:lang w:eastAsia="zh-CN"/>
        </w:rPr>
        <w:t xml:space="preserve"> UCAS candidates. This period has also seen the service host an intern over the Easter break and also 2 project students in their 3</w:t>
      </w:r>
      <w:r w:rsidR="00A9597C" w:rsidRPr="00626445">
        <w:rPr>
          <w:rFonts w:ascii="Calibri" w:eastAsia="SimSun" w:hAnsi="Calibri" w:cs="Calibri"/>
          <w:sz w:val="20"/>
          <w:szCs w:val="20"/>
          <w:vertAlign w:val="superscript"/>
          <w:lang w:eastAsia="zh-CN"/>
        </w:rPr>
        <w:t>rd</w:t>
      </w:r>
      <w:r w:rsidR="00A9597C" w:rsidRPr="00626445">
        <w:rPr>
          <w:rFonts w:ascii="Calibri" w:eastAsia="SimSun" w:hAnsi="Calibri" w:cs="Calibri"/>
          <w:sz w:val="20"/>
          <w:szCs w:val="20"/>
          <w:lang w:eastAsia="zh-CN"/>
        </w:rPr>
        <w:t xml:space="preserve"> and 4</w:t>
      </w:r>
      <w:r w:rsidR="00A9597C" w:rsidRPr="00626445">
        <w:rPr>
          <w:rFonts w:ascii="Calibri" w:eastAsia="SimSun" w:hAnsi="Calibri" w:cs="Calibri"/>
          <w:sz w:val="20"/>
          <w:szCs w:val="20"/>
          <w:vertAlign w:val="superscript"/>
          <w:lang w:eastAsia="zh-CN"/>
        </w:rPr>
        <w:t>th</w:t>
      </w:r>
      <w:r w:rsidR="00A9597C" w:rsidRPr="00626445">
        <w:rPr>
          <w:rFonts w:ascii="Calibri" w:eastAsia="SimSun" w:hAnsi="Calibri" w:cs="Calibri"/>
          <w:sz w:val="20"/>
          <w:szCs w:val="20"/>
          <w:lang w:eastAsia="zh-CN"/>
        </w:rPr>
        <w:t xml:space="preserve"> years of undergraduate study. </w:t>
      </w:r>
    </w:p>
    <w:p w14:paraId="635CA5A0" w14:textId="77777777" w:rsidR="00A9597C" w:rsidRPr="00626445" w:rsidRDefault="00D461AC" w:rsidP="00B43E58">
      <w:pPr>
        <w:spacing w:after="200" w:line="276" w:lineRule="auto"/>
        <w:rPr>
          <w:rFonts w:ascii="Calibri" w:eastAsia="SimSun" w:hAnsi="Calibri" w:cs="Calibri"/>
          <w:sz w:val="20"/>
          <w:szCs w:val="20"/>
          <w:lang w:eastAsia="zh-CN"/>
        </w:rPr>
      </w:pPr>
      <w:r w:rsidRPr="00626445">
        <w:rPr>
          <w:rFonts w:ascii="Calibri" w:eastAsia="SimSun" w:hAnsi="Calibri" w:cs="Calibri"/>
          <w:sz w:val="20"/>
          <w:szCs w:val="20"/>
          <w:lang w:eastAsia="zh-CN"/>
        </w:rPr>
        <w:t>We will</w:t>
      </w:r>
      <w:r w:rsidR="00A9597C" w:rsidRPr="00626445">
        <w:rPr>
          <w:rFonts w:ascii="Calibri" w:eastAsia="SimSun" w:hAnsi="Calibri" w:cs="Calibri"/>
          <w:sz w:val="20"/>
          <w:szCs w:val="20"/>
          <w:lang w:eastAsia="zh-CN"/>
        </w:rPr>
        <w:t xml:space="preserve"> host a work experience student from a local college in the summer</w:t>
      </w:r>
      <w:r w:rsidRPr="00626445">
        <w:rPr>
          <w:rFonts w:ascii="Calibri" w:eastAsia="SimSun" w:hAnsi="Calibri" w:cs="Calibri"/>
          <w:sz w:val="20"/>
          <w:szCs w:val="20"/>
          <w:lang w:eastAsia="zh-CN"/>
        </w:rPr>
        <w:t xml:space="preserve">, as well as RSC-sponsored interns, who will work on developing new types of experiment and making large volumes of data accessible to the </w:t>
      </w:r>
      <w:proofErr w:type="spellStart"/>
      <w:r w:rsidRPr="00626445">
        <w:rPr>
          <w:rFonts w:ascii="Calibri" w:eastAsia="SimSun" w:hAnsi="Calibri" w:cs="Calibri"/>
          <w:sz w:val="20"/>
          <w:szCs w:val="20"/>
          <w:lang w:eastAsia="zh-CN"/>
        </w:rPr>
        <w:t>ChemSpider</w:t>
      </w:r>
      <w:proofErr w:type="spellEnd"/>
      <w:r w:rsidRPr="00626445">
        <w:rPr>
          <w:rFonts w:ascii="Calibri" w:eastAsia="SimSun" w:hAnsi="Calibri" w:cs="Calibri"/>
          <w:sz w:val="20"/>
          <w:szCs w:val="20"/>
          <w:lang w:eastAsia="zh-CN"/>
        </w:rPr>
        <w:t xml:space="preserve"> community database</w:t>
      </w:r>
      <w:r w:rsidR="00A9597C" w:rsidRPr="00626445">
        <w:rPr>
          <w:rFonts w:ascii="Calibri" w:eastAsia="SimSun" w:hAnsi="Calibri" w:cs="Calibri"/>
          <w:sz w:val="20"/>
          <w:szCs w:val="20"/>
          <w:lang w:eastAsia="zh-CN"/>
        </w:rPr>
        <w:t xml:space="preserve">. </w:t>
      </w:r>
    </w:p>
    <w:p w14:paraId="744ADB37" w14:textId="77777777" w:rsidR="007D45F4" w:rsidRPr="00626445" w:rsidRDefault="007D45F4" w:rsidP="007530C7">
      <w:pPr>
        <w:spacing w:after="200" w:line="276" w:lineRule="auto"/>
        <w:rPr>
          <w:rFonts w:ascii="Calibri" w:eastAsia="SimSun" w:hAnsi="Calibri" w:cs="Calibri"/>
          <w:b/>
          <w:bCs/>
          <w:sz w:val="20"/>
          <w:szCs w:val="20"/>
          <w:lang w:eastAsia="zh-CN"/>
        </w:rPr>
      </w:pPr>
    </w:p>
    <w:p w14:paraId="76C8C2FD" w14:textId="77777777" w:rsidR="00C92AD3" w:rsidRPr="00626445" w:rsidRDefault="007166F0" w:rsidP="007530C7">
      <w:pPr>
        <w:spacing w:after="200" w:line="276" w:lineRule="auto"/>
        <w:rPr>
          <w:rFonts w:ascii="Calibri" w:eastAsia="SimSun" w:hAnsi="Calibri" w:cs="Calibri"/>
          <w:b/>
          <w:bCs/>
          <w:sz w:val="20"/>
          <w:szCs w:val="20"/>
          <w:lang w:eastAsia="zh-CN"/>
        </w:rPr>
      </w:pPr>
      <w:r w:rsidRPr="00626445">
        <w:rPr>
          <w:rFonts w:ascii="Calibri" w:eastAsia="SimSun" w:hAnsi="Calibri" w:cs="Calibri"/>
          <w:b/>
          <w:bCs/>
          <w:sz w:val="20"/>
          <w:szCs w:val="20"/>
          <w:lang w:eastAsia="zh-CN"/>
        </w:rPr>
        <w:t xml:space="preserve">B. </w:t>
      </w:r>
      <w:r w:rsidR="001E25F7" w:rsidRPr="00626445">
        <w:rPr>
          <w:rFonts w:ascii="Calibri" w:eastAsia="SimSun" w:hAnsi="Calibri" w:cs="Calibri"/>
          <w:b/>
          <w:bCs/>
          <w:sz w:val="20"/>
          <w:szCs w:val="20"/>
          <w:lang w:eastAsia="zh-CN"/>
        </w:rPr>
        <w:t xml:space="preserve">Publicity </w:t>
      </w:r>
    </w:p>
    <w:p w14:paraId="0EED676A" w14:textId="77777777" w:rsidR="00C3430B" w:rsidRPr="00626445" w:rsidRDefault="007530C7" w:rsidP="00306CFD">
      <w:pPr>
        <w:spacing w:after="200" w:line="276" w:lineRule="auto"/>
        <w:rPr>
          <w:rFonts w:asciiTheme="minorHAnsi" w:eastAsia="SimSun" w:hAnsiTheme="minorHAnsi" w:cstheme="minorHAnsi"/>
          <w:sz w:val="20"/>
          <w:szCs w:val="20"/>
          <w:lang w:eastAsia="zh-CN"/>
        </w:rPr>
      </w:pPr>
      <w:r w:rsidRPr="00626445">
        <w:rPr>
          <w:rFonts w:asciiTheme="minorHAnsi" w:eastAsia="SimSun" w:hAnsiTheme="minorHAnsi" w:cstheme="minorHAnsi"/>
          <w:sz w:val="20"/>
          <w:szCs w:val="20"/>
          <w:lang w:eastAsia="zh-CN"/>
        </w:rPr>
        <w:t xml:space="preserve">The NCS </w:t>
      </w:r>
      <w:r w:rsidR="00306CFD" w:rsidRPr="00626445">
        <w:rPr>
          <w:rFonts w:asciiTheme="minorHAnsi" w:eastAsia="SimSun" w:hAnsiTheme="minorHAnsi" w:cstheme="minorHAnsi"/>
          <w:sz w:val="20"/>
          <w:szCs w:val="20"/>
          <w:lang w:eastAsia="zh-CN"/>
        </w:rPr>
        <w:t xml:space="preserve">is renewing its publicity materials at the current time. This is to refresh the printed materials and </w:t>
      </w:r>
      <w:r w:rsidR="00D6160E" w:rsidRPr="00626445">
        <w:rPr>
          <w:rFonts w:asciiTheme="minorHAnsi" w:eastAsia="SimSun" w:hAnsiTheme="minorHAnsi" w:cstheme="minorHAnsi"/>
          <w:sz w:val="20"/>
          <w:szCs w:val="20"/>
          <w:lang w:eastAsia="zh-CN"/>
        </w:rPr>
        <w:t>renew the key messages about the service</w:t>
      </w:r>
      <w:r w:rsidR="00626445" w:rsidRPr="00626445">
        <w:rPr>
          <w:rFonts w:asciiTheme="minorHAnsi" w:eastAsia="SimSun" w:hAnsiTheme="minorHAnsi" w:cstheme="minorHAnsi"/>
          <w:sz w:val="20"/>
          <w:szCs w:val="20"/>
          <w:lang w:eastAsia="zh-CN"/>
        </w:rPr>
        <w:t xml:space="preserve"> as it matures and we now fully understand the capability of the facility</w:t>
      </w:r>
      <w:r w:rsidR="00D6160E" w:rsidRPr="00626445">
        <w:rPr>
          <w:rFonts w:asciiTheme="minorHAnsi" w:eastAsia="SimSun" w:hAnsiTheme="minorHAnsi" w:cstheme="minorHAnsi"/>
          <w:sz w:val="20"/>
          <w:szCs w:val="20"/>
          <w:lang w:eastAsia="zh-CN"/>
        </w:rPr>
        <w:t xml:space="preserve">. </w:t>
      </w:r>
    </w:p>
    <w:p w14:paraId="44A4F897" w14:textId="77777777" w:rsidR="00D6160E" w:rsidRPr="00830749" w:rsidRDefault="00D6160E" w:rsidP="00306CFD">
      <w:pPr>
        <w:spacing w:after="200" w:line="276" w:lineRule="auto"/>
        <w:rPr>
          <w:rFonts w:ascii="Calibri" w:eastAsia="SimSun" w:hAnsi="Calibri" w:cs="Calibri"/>
          <w:sz w:val="20"/>
          <w:szCs w:val="20"/>
          <w:highlight w:val="yellow"/>
          <w:lang w:eastAsia="zh-CN"/>
        </w:rPr>
      </w:pPr>
    </w:p>
    <w:p w14:paraId="07E1A3B5" w14:textId="77777777" w:rsidR="007D45F4" w:rsidRPr="00830749" w:rsidRDefault="007D45F4" w:rsidP="00496594">
      <w:pPr>
        <w:tabs>
          <w:tab w:val="left" w:pos="2805"/>
        </w:tabs>
        <w:spacing w:after="200" w:line="276" w:lineRule="auto"/>
        <w:rPr>
          <w:rFonts w:ascii="Calibri" w:eastAsia="SimSun" w:hAnsi="Calibri" w:cs="Calibri"/>
          <w:b/>
          <w:bCs/>
          <w:sz w:val="20"/>
          <w:szCs w:val="20"/>
          <w:highlight w:val="yellow"/>
          <w:lang w:eastAsia="zh-CN"/>
        </w:rPr>
      </w:pPr>
    </w:p>
    <w:p w14:paraId="76520AFA" w14:textId="77777777" w:rsidR="00354D80" w:rsidRPr="003922BB" w:rsidRDefault="00354D80" w:rsidP="00496594">
      <w:pPr>
        <w:tabs>
          <w:tab w:val="left" w:pos="2805"/>
        </w:tabs>
        <w:spacing w:after="200" w:line="276" w:lineRule="auto"/>
        <w:rPr>
          <w:rFonts w:ascii="Calibri" w:eastAsia="SimSun" w:hAnsi="Calibri" w:cs="Calibri"/>
          <w:b/>
          <w:bCs/>
          <w:sz w:val="20"/>
          <w:szCs w:val="20"/>
          <w:lang w:eastAsia="zh-CN"/>
        </w:rPr>
      </w:pPr>
      <w:r w:rsidRPr="003922BB">
        <w:rPr>
          <w:rFonts w:ascii="Calibri" w:eastAsia="SimSun" w:hAnsi="Calibri" w:cs="Calibri"/>
          <w:b/>
          <w:bCs/>
          <w:sz w:val="20"/>
          <w:szCs w:val="20"/>
          <w:lang w:eastAsia="zh-CN"/>
        </w:rPr>
        <w:t xml:space="preserve">C. User Liaison </w:t>
      </w:r>
    </w:p>
    <w:p w14:paraId="447C09D0" w14:textId="77777777" w:rsidR="00354D80" w:rsidRPr="00A501EA" w:rsidRDefault="00354D80" w:rsidP="005A6D14">
      <w:pPr>
        <w:tabs>
          <w:tab w:val="left" w:pos="2805"/>
        </w:tabs>
        <w:spacing w:after="200" w:line="276" w:lineRule="auto"/>
        <w:rPr>
          <w:rFonts w:ascii="Calibri" w:eastAsia="SimSun" w:hAnsi="Calibri" w:cs="Calibri"/>
          <w:sz w:val="20"/>
          <w:szCs w:val="20"/>
          <w:lang w:eastAsia="zh-CN"/>
        </w:rPr>
      </w:pPr>
      <w:r w:rsidRPr="003922BB">
        <w:rPr>
          <w:rFonts w:ascii="Calibri" w:eastAsia="SimSun" w:hAnsi="Calibri" w:cs="Calibri"/>
          <w:sz w:val="20"/>
          <w:szCs w:val="20"/>
          <w:lang w:eastAsia="zh-CN"/>
        </w:rPr>
        <w:lastRenderedPageBreak/>
        <w:t xml:space="preserve">We continue to act on suggestions and comments from the users to refine and improve our </w:t>
      </w:r>
      <w:r w:rsidRPr="005A6D14">
        <w:rPr>
          <w:rFonts w:ascii="Calibri" w:eastAsia="SimSun" w:hAnsi="Calibri" w:cs="Calibri"/>
          <w:sz w:val="20"/>
          <w:szCs w:val="20"/>
          <w:lang w:eastAsia="zh-CN"/>
        </w:rPr>
        <w:t xml:space="preserve">systems. </w:t>
      </w:r>
      <w:r w:rsidR="00D127B7" w:rsidRPr="005A6D14">
        <w:rPr>
          <w:rFonts w:ascii="Calibri" w:eastAsia="SimSun" w:hAnsi="Calibri" w:cs="Calibri"/>
          <w:sz w:val="20"/>
          <w:szCs w:val="20"/>
          <w:lang w:eastAsia="zh-CN"/>
        </w:rPr>
        <w:t>Building on this</w:t>
      </w:r>
      <w:r w:rsidR="003922BB" w:rsidRPr="005A6D14">
        <w:rPr>
          <w:rFonts w:ascii="Calibri" w:eastAsia="SimSun" w:hAnsi="Calibri" w:cs="Calibri"/>
          <w:sz w:val="20"/>
          <w:szCs w:val="20"/>
          <w:lang w:eastAsia="zh-CN"/>
        </w:rPr>
        <w:t xml:space="preserve">, we have </w:t>
      </w:r>
      <w:r w:rsidR="00D127B7" w:rsidRPr="005A6D14">
        <w:rPr>
          <w:rFonts w:ascii="Calibri" w:eastAsia="SimSun" w:hAnsi="Calibri" w:cs="Calibri"/>
          <w:sz w:val="20"/>
          <w:szCs w:val="20"/>
          <w:lang w:eastAsia="zh-CN"/>
        </w:rPr>
        <w:t>been striving</w:t>
      </w:r>
      <w:r w:rsidR="003922BB" w:rsidRPr="005A6D14">
        <w:rPr>
          <w:rFonts w:ascii="Calibri" w:eastAsia="SimSun" w:hAnsi="Calibri" w:cs="Calibri"/>
          <w:sz w:val="20"/>
          <w:szCs w:val="20"/>
          <w:lang w:eastAsia="zh-CN"/>
        </w:rPr>
        <w:t xml:space="preserve"> to make it clear to our user community that we can be highly responsive to urgent or unusual requests. This drive has led to good feedback from users requiring help with graphic design relating to their structures, the need for rapid turnaround times to include results in lec</w:t>
      </w:r>
      <w:r w:rsidR="00A501EA">
        <w:rPr>
          <w:rFonts w:ascii="Calibri" w:eastAsia="SimSun" w:hAnsi="Calibri" w:cs="Calibri"/>
          <w:sz w:val="20"/>
          <w:szCs w:val="20"/>
          <w:lang w:eastAsia="zh-CN"/>
        </w:rPr>
        <w:t>tures and important reports,</w:t>
      </w:r>
      <w:r w:rsidR="005A6D14" w:rsidRPr="00A501EA">
        <w:rPr>
          <w:rFonts w:ascii="Calibri" w:eastAsia="SimSun" w:hAnsi="Calibri" w:cs="Calibri"/>
          <w:sz w:val="20"/>
          <w:szCs w:val="20"/>
          <w:lang w:eastAsia="zh-CN"/>
        </w:rPr>
        <w:t xml:space="preserve"> </w:t>
      </w:r>
      <w:proofErr w:type="gramStart"/>
      <w:r w:rsidR="005A6D14" w:rsidRPr="00A501EA">
        <w:rPr>
          <w:rFonts w:ascii="Calibri" w:eastAsia="SimSun" w:hAnsi="Calibri" w:cs="Calibri"/>
          <w:sz w:val="20"/>
          <w:szCs w:val="20"/>
          <w:lang w:eastAsia="zh-CN"/>
        </w:rPr>
        <w:t>suggesting  additional</w:t>
      </w:r>
      <w:proofErr w:type="gramEnd"/>
      <w:r w:rsidR="005A6D14" w:rsidRPr="00A501EA">
        <w:rPr>
          <w:rFonts w:ascii="Calibri" w:eastAsia="SimSun" w:hAnsi="Calibri" w:cs="Calibri"/>
          <w:sz w:val="20"/>
          <w:szCs w:val="20"/>
          <w:lang w:eastAsia="zh-CN"/>
        </w:rPr>
        <w:t xml:space="preserve"> collections to help with difficult samples and </w:t>
      </w:r>
      <w:r w:rsidR="00A501EA">
        <w:rPr>
          <w:rFonts w:ascii="Calibri" w:eastAsia="SimSun" w:hAnsi="Calibri" w:cs="Calibri"/>
          <w:sz w:val="20"/>
          <w:szCs w:val="20"/>
          <w:lang w:eastAsia="zh-CN"/>
        </w:rPr>
        <w:t xml:space="preserve">advanced experiments such as </w:t>
      </w:r>
      <w:r w:rsidR="005A6D14" w:rsidRPr="00A501EA">
        <w:rPr>
          <w:rFonts w:ascii="Calibri" w:eastAsia="SimSun" w:hAnsi="Calibri" w:cs="Calibri"/>
          <w:sz w:val="20"/>
          <w:szCs w:val="20"/>
          <w:lang w:eastAsia="zh-CN"/>
        </w:rPr>
        <w:t>variable temperature studies</w:t>
      </w:r>
      <w:r w:rsidR="00A501EA">
        <w:rPr>
          <w:rFonts w:ascii="Calibri" w:eastAsia="SimSun" w:hAnsi="Calibri" w:cs="Calibri"/>
          <w:sz w:val="20"/>
          <w:szCs w:val="20"/>
          <w:lang w:eastAsia="zh-CN"/>
        </w:rPr>
        <w:t xml:space="preserve"> and charge density</w:t>
      </w:r>
      <w:r w:rsidR="005A6D14" w:rsidRPr="00A501EA">
        <w:rPr>
          <w:rFonts w:ascii="Calibri" w:eastAsia="SimSun" w:hAnsi="Calibri" w:cs="Calibri"/>
          <w:sz w:val="20"/>
          <w:szCs w:val="20"/>
          <w:lang w:eastAsia="zh-CN"/>
        </w:rPr>
        <w:t xml:space="preserve">. </w:t>
      </w:r>
    </w:p>
    <w:p w14:paraId="6591471A" w14:textId="77777777" w:rsidR="00354D80" w:rsidRPr="008468E7" w:rsidRDefault="00354D80" w:rsidP="00496594">
      <w:pPr>
        <w:tabs>
          <w:tab w:val="left" w:pos="2805"/>
        </w:tabs>
        <w:spacing w:after="200" w:line="276" w:lineRule="auto"/>
        <w:rPr>
          <w:rFonts w:ascii="Calibri" w:eastAsia="SimSun" w:hAnsi="Calibri" w:cs="Calibri"/>
          <w:sz w:val="20"/>
          <w:szCs w:val="20"/>
          <w:lang w:eastAsia="zh-CN"/>
        </w:rPr>
      </w:pPr>
    </w:p>
    <w:p w14:paraId="1161A8C9" w14:textId="77777777" w:rsidR="00C3430B" w:rsidRPr="008468E7" w:rsidRDefault="00F731A2" w:rsidP="001E25F7">
      <w:pPr>
        <w:spacing w:after="200" w:line="276" w:lineRule="auto"/>
        <w:rPr>
          <w:rFonts w:ascii="Calibri" w:eastAsia="SimSun" w:hAnsi="Calibri" w:cs="Calibri"/>
          <w:b/>
          <w:bCs/>
          <w:sz w:val="20"/>
          <w:szCs w:val="20"/>
          <w:lang w:eastAsia="zh-CN"/>
        </w:rPr>
      </w:pPr>
      <w:r w:rsidRPr="008468E7">
        <w:rPr>
          <w:rFonts w:ascii="Calibri" w:eastAsia="SimSun" w:hAnsi="Calibri" w:cs="Calibri"/>
          <w:b/>
          <w:bCs/>
          <w:sz w:val="20"/>
          <w:szCs w:val="20"/>
          <w:lang w:eastAsia="zh-CN"/>
        </w:rPr>
        <w:t xml:space="preserve">4. Preview of next period </w:t>
      </w:r>
    </w:p>
    <w:p w14:paraId="6A94CF8E" w14:textId="77777777" w:rsidR="007D45F4" w:rsidRPr="008468E7" w:rsidRDefault="007D45F4" w:rsidP="001E25F7">
      <w:pPr>
        <w:spacing w:after="200" w:line="276" w:lineRule="auto"/>
        <w:rPr>
          <w:rFonts w:ascii="Calibri" w:eastAsia="SimSun" w:hAnsi="Calibri" w:cs="Calibri"/>
          <w:b/>
          <w:bCs/>
          <w:sz w:val="20"/>
          <w:szCs w:val="20"/>
          <w:lang w:eastAsia="zh-CN"/>
        </w:rPr>
      </w:pPr>
    </w:p>
    <w:p w14:paraId="69EB5EB0" w14:textId="77777777" w:rsidR="001E25F7" w:rsidRPr="008468E7" w:rsidRDefault="007166F0" w:rsidP="001E25F7">
      <w:pPr>
        <w:spacing w:after="200" w:line="276" w:lineRule="auto"/>
        <w:rPr>
          <w:rFonts w:ascii="Calibri" w:eastAsia="SimSun" w:hAnsi="Calibri" w:cs="Calibri"/>
          <w:b/>
          <w:bCs/>
          <w:sz w:val="20"/>
          <w:szCs w:val="20"/>
          <w:lang w:eastAsia="zh-CN"/>
        </w:rPr>
      </w:pPr>
      <w:r w:rsidRPr="008468E7">
        <w:rPr>
          <w:rFonts w:ascii="Calibri" w:eastAsia="SimSun" w:hAnsi="Calibri" w:cs="Calibri"/>
          <w:b/>
          <w:bCs/>
          <w:sz w:val="20"/>
          <w:szCs w:val="20"/>
          <w:lang w:eastAsia="zh-CN"/>
        </w:rPr>
        <w:t xml:space="preserve">A. </w:t>
      </w:r>
      <w:r w:rsidR="001E25F7" w:rsidRPr="008468E7">
        <w:rPr>
          <w:rFonts w:ascii="Calibri" w:eastAsia="SimSun" w:hAnsi="Calibri" w:cs="Calibri"/>
          <w:b/>
          <w:bCs/>
          <w:sz w:val="20"/>
          <w:szCs w:val="20"/>
          <w:lang w:eastAsia="zh-CN"/>
        </w:rPr>
        <w:t xml:space="preserve">Preview of availability over next 6 months </w:t>
      </w:r>
    </w:p>
    <w:p w14:paraId="059C798E" w14:textId="77777777" w:rsidR="00497CA3" w:rsidRPr="008468E7" w:rsidRDefault="00BF5CE7" w:rsidP="00D6160E">
      <w:pPr>
        <w:spacing w:after="200" w:line="276" w:lineRule="auto"/>
        <w:rPr>
          <w:rFonts w:ascii="Calibri" w:eastAsia="SimSun" w:hAnsi="Calibri" w:cs="Calibri"/>
          <w:bCs/>
          <w:sz w:val="20"/>
          <w:szCs w:val="20"/>
          <w:lang w:eastAsia="zh-CN"/>
        </w:rPr>
      </w:pPr>
      <w:r w:rsidRPr="008468E7">
        <w:rPr>
          <w:rFonts w:ascii="Calibri" w:eastAsia="SimSun" w:hAnsi="Calibri" w:cs="Calibri"/>
          <w:bCs/>
          <w:sz w:val="20"/>
          <w:szCs w:val="20"/>
          <w:lang w:eastAsia="zh-CN"/>
        </w:rPr>
        <w:t xml:space="preserve">Aside from University closed days over the </w:t>
      </w:r>
      <w:r w:rsidR="00C25E4C" w:rsidRPr="008468E7">
        <w:rPr>
          <w:rFonts w:ascii="Calibri" w:eastAsia="SimSun" w:hAnsi="Calibri" w:cs="Calibri"/>
          <w:bCs/>
          <w:sz w:val="20"/>
          <w:szCs w:val="20"/>
          <w:lang w:eastAsia="zh-CN"/>
        </w:rPr>
        <w:t xml:space="preserve">bank </w:t>
      </w:r>
      <w:r w:rsidRPr="008468E7">
        <w:rPr>
          <w:rFonts w:ascii="Calibri" w:eastAsia="SimSun" w:hAnsi="Calibri" w:cs="Calibri"/>
          <w:bCs/>
          <w:sz w:val="20"/>
          <w:szCs w:val="20"/>
          <w:lang w:eastAsia="zh-CN"/>
        </w:rPr>
        <w:t xml:space="preserve">holiday periods, </w:t>
      </w:r>
      <w:r w:rsidR="00D6160E" w:rsidRPr="008468E7">
        <w:rPr>
          <w:rFonts w:ascii="Calibri" w:eastAsia="SimSun" w:hAnsi="Calibri" w:cs="Calibri"/>
          <w:bCs/>
          <w:sz w:val="20"/>
          <w:szCs w:val="20"/>
          <w:lang w:eastAsia="zh-CN"/>
        </w:rPr>
        <w:t>the only planned closure will be in August 2013</w:t>
      </w:r>
      <w:r w:rsidR="00F8621B" w:rsidRPr="008468E7">
        <w:rPr>
          <w:rFonts w:ascii="Calibri" w:eastAsia="SimSun" w:hAnsi="Calibri" w:cs="Calibri"/>
          <w:bCs/>
          <w:sz w:val="20"/>
          <w:szCs w:val="20"/>
          <w:lang w:eastAsia="zh-CN"/>
        </w:rPr>
        <w:t>.</w:t>
      </w:r>
      <w:r w:rsidR="00D6160E" w:rsidRPr="008468E7">
        <w:rPr>
          <w:rFonts w:ascii="Calibri" w:eastAsia="SimSun" w:hAnsi="Calibri" w:cs="Calibri"/>
          <w:bCs/>
          <w:sz w:val="20"/>
          <w:szCs w:val="20"/>
          <w:lang w:eastAsia="zh-CN"/>
        </w:rPr>
        <w:t xml:space="preserve"> </w:t>
      </w:r>
      <w:r w:rsidR="009422D7" w:rsidRPr="008468E7">
        <w:rPr>
          <w:rFonts w:ascii="Calibri" w:eastAsia="SimSun" w:hAnsi="Calibri" w:cs="Calibri"/>
          <w:bCs/>
          <w:sz w:val="20"/>
          <w:szCs w:val="20"/>
          <w:lang w:eastAsia="zh-CN"/>
        </w:rPr>
        <w:t>This closure will be to conduct</w:t>
      </w:r>
      <w:r w:rsidR="00F8621B" w:rsidRPr="008468E7">
        <w:rPr>
          <w:rFonts w:ascii="Calibri" w:eastAsia="SimSun" w:hAnsi="Calibri" w:cs="Calibri"/>
          <w:bCs/>
          <w:sz w:val="20"/>
          <w:szCs w:val="20"/>
          <w:lang w:eastAsia="zh-CN"/>
        </w:rPr>
        <w:t xml:space="preserve"> the annual preventative maintenance programme, which we are trying to schedule at the same time as the European Crystallography Meeting</w:t>
      </w:r>
      <w:r w:rsidR="009422D7" w:rsidRPr="008468E7">
        <w:rPr>
          <w:rFonts w:ascii="Calibri" w:eastAsia="SimSun" w:hAnsi="Calibri" w:cs="Calibri"/>
          <w:bCs/>
          <w:sz w:val="20"/>
          <w:szCs w:val="20"/>
          <w:lang w:eastAsia="zh-CN"/>
        </w:rPr>
        <w:t xml:space="preserve"> in Warwick (which all NCS staff will</w:t>
      </w:r>
      <w:r w:rsidR="00F8621B" w:rsidRPr="008468E7">
        <w:rPr>
          <w:rFonts w:ascii="Calibri" w:eastAsia="SimSun" w:hAnsi="Calibri" w:cs="Calibri"/>
          <w:bCs/>
          <w:sz w:val="20"/>
          <w:szCs w:val="20"/>
          <w:lang w:eastAsia="zh-CN"/>
        </w:rPr>
        <w:t xml:space="preserve"> </w:t>
      </w:r>
      <w:r w:rsidR="009422D7" w:rsidRPr="008468E7">
        <w:rPr>
          <w:rFonts w:ascii="Calibri" w:eastAsia="SimSun" w:hAnsi="Calibri" w:cs="Calibri"/>
          <w:bCs/>
          <w:sz w:val="20"/>
          <w:szCs w:val="20"/>
          <w:lang w:eastAsia="zh-CN"/>
        </w:rPr>
        <w:t>be attending).</w:t>
      </w:r>
    </w:p>
    <w:p w14:paraId="5EEFFA7A" w14:textId="77777777" w:rsidR="007D45F4" w:rsidRPr="00053071" w:rsidRDefault="007D45F4" w:rsidP="00EA470C">
      <w:pPr>
        <w:spacing w:after="200" w:line="276" w:lineRule="auto"/>
        <w:rPr>
          <w:rFonts w:ascii="Calibri" w:eastAsia="SimSun" w:hAnsi="Calibri" w:cs="Calibri"/>
          <w:b/>
          <w:bCs/>
          <w:sz w:val="20"/>
          <w:szCs w:val="20"/>
          <w:lang w:eastAsia="zh-CN"/>
        </w:rPr>
      </w:pPr>
    </w:p>
    <w:p w14:paraId="3768F582" w14:textId="77777777" w:rsidR="00EA470C" w:rsidRPr="00053071" w:rsidRDefault="00EA470C" w:rsidP="00EA470C">
      <w:pPr>
        <w:spacing w:after="200" w:line="276" w:lineRule="auto"/>
        <w:rPr>
          <w:rFonts w:ascii="Calibri" w:eastAsia="SimSun" w:hAnsi="Calibri" w:cs="Calibri"/>
          <w:b/>
          <w:bCs/>
          <w:sz w:val="20"/>
          <w:szCs w:val="20"/>
          <w:lang w:eastAsia="zh-CN"/>
        </w:rPr>
      </w:pPr>
      <w:r w:rsidRPr="00053071">
        <w:rPr>
          <w:rFonts w:ascii="Calibri" w:eastAsia="SimSun" w:hAnsi="Calibri" w:cs="Calibri"/>
          <w:b/>
          <w:bCs/>
          <w:sz w:val="20"/>
          <w:szCs w:val="20"/>
          <w:lang w:eastAsia="zh-CN"/>
        </w:rPr>
        <w:t xml:space="preserve">B. Preview of upgrade over next 6 months </w:t>
      </w:r>
    </w:p>
    <w:p w14:paraId="509F583D" w14:textId="77777777" w:rsidR="00A563AD" w:rsidRDefault="007830BD" w:rsidP="00EA470C">
      <w:pPr>
        <w:spacing w:after="200" w:line="276" w:lineRule="auto"/>
        <w:rPr>
          <w:rFonts w:ascii="Calibri" w:eastAsia="SimSun" w:hAnsi="Calibri" w:cs="Calibri"/>
          <w:bCs/>
          <w:sz w:val="20"/>
          <w:szCs w:val="20"/>
          <w:lang w:eastAsia="zh-CN"/>
        </w:rPr>
      </w:pPr>
      <w:r w:rsidRPr="00053071">
        <w:rPr>
          <w:rFonts w:ascii="Calibri" w:eastAsia="SimSun" w:hAnsi="Calibri" w:cs="Calibri"/>
          <w:bCs/>
          <w:sz w:val="20"/>
          <w:szCs w:val="20"/>
          <w:lang w:eastAsia="zh-CN"/>
        </w:rPr>
        <w:t>The School of Chemistry is installing new bench top single crystal and powde</w:t>
      </w:r>
      <w:r w:rsidR="00933BB8" w:rsidRPr="00053071">
        <w:rPr>
          <w:rFonts w:ascii="Calibri" w:eastAsia="SimSun" w:hAnsi="Calibri" w:cs="Calibri"/>
          <w:bCs/>
          <w:sz w:val="20"/>
          <w:szCs w:val="20"/>
          <w:lang w:eastAsia="zh-CN"/>
        </w:rPr>
        <w:t>r diffractometers as part of a</w:t>
      </w:r>
      <w:r w:rsidRPr="00053071">
        <w:rPr>
          <w:rFonts w:ascii="Calibri" w:eastAsia="SimSun" w:hAnsi="Calibri" w:cs="Calibri"/>
          <w:bCs/>
          <w:sz w:val="20"/>
          <w:szCs w:val="20"/>
          <w:lang w:eastAsia="zh-CN"/>
        </w:rPr>
        <w:t xml:space="preserve"> new </w:t>
      </w:r>
      <w:r w:rsidR="00933BB8" w:rsidRPr="00053071">
        <w:rPr>
          <w:rFonts w:ascii="Calibri" w:eastAsia="SimSun" w:hAnsi="Calibri" w:cs="Calibri"/>
          <w:bCs/>
          <w:sz w:val="20"/>
          <w:szCs w:val="20"/>
          <w:lang w:eastAsia="zh-CN"/>
        </w:rPr>
        <w:t xml:space="preserve">instrument-based </w:t>
      </w:r>
      <w:r w:rsidRPr="00053071">
        <w:rPr>
          <w:rFonts w:ascii="Calibri" w:eastAsia="SimSun" w:hAnsi="Calibri" w:cs="Calibri"/>
          <w:bCs/>
          <w:sz w:val="20"/>
          <w:szCs w:val="20"/>
          <w:lang w:eastAsia="zh-CN"/>
        </w:rPr>
        <w:t xml:space="preserve">teaching facility. This will increase redundancy </w:t>
      </w:r>
      <w:r w:rsidR="00933BB8" w:rsidRPr="00053071">
        <w:rPr>
          <w:rFonts w:ascii="Calibri" w:eastAsia="SimSun" w:hAnsi="Calibri" w:cs="Calibri"/>
          <w:bCs/>
          <w:sz w:val="20"/>
          <w:szCs w:val="20"/>
          <w:lang w:eastAsia="zh-CN"/>
        </w:rPr>
        <w:t xml:space="preserve">through having a further backup </w:t>
      </w:r>
      <w:proofErr w:type="spellStart"/>
      <w:r w:rsidR="00933BB8" w:rsidRPr="00053071">
        <w:rPr>
          <w:rFonts w:ascii="Calibri" w:eastAsia="SimSun" w:hAnsi="Calibri" w:cs="Calibri"/>
          <w:bCs/>
          <w:sz w:val="20"/>
          <w:szCs w:val="20"/>
          <w:lang w:eastAsia="zh-CN"/>
        </w:rPr>
        <w:t>diffractometer</w:t>
      </w:r>
      <w:proofErr w:type="spellEnd"/>
      <w:r w:rsidR="00933BB8" w:rsidRPr="00053071">
        <w:rPr>
          <w:rFonts w:ascii="Calibri" w:eastAsia="SimSun" w:hAnsi="Calibri" w:cs="Calibri"/>
          <w:bCs/>
          <w:sz w:val="20"/>
          <w:szCs w:val="20"/>
          <w:lang w:eastAsia="zh-CN"/>
        </w:rPr>
        <w:t xml:space="preserve"> that </w:t>
      </w:r>
      <w:r w:rsidR="00802DA1" w:rsidRPr="00053071">
        <w:rPr>
          <w:rFonts w:ascii="Calibri" w:eastAsia="SimSun" w:hAnsi="Calibri" w:cs="Calibri"/>
          <w:bCs/>
          <w:sz w:val="20"/>
          <w:szCs w:val="20"/>
          <w:lang w:eastAsia="zh-CN"/>
        </w:rPr>
        <w:t xml:space="preserve">the </w:t>
      </w:r>
      <w:r w:rsidR="00933BB8" w:rsidRPr="00053071">
        <w:rPr>
          <w:rFonts w:ascii="Calibri" w:eastAsia="SimSun" w:hAnsi="Calibri" w:cs="Calibri"/>
          <w:bCs/>
          <w:sz w:val="20"/>
          <w:szCs w:val="20"/>
          <w:lang w:eastAsia="zh-CN"/>
        </w:rPr>
        <w:t>NCS can use in emergencies</w:t>
      </w:r>
      <w:r w:rsidR="00802DA1" w:rsidRPr="00053071">
        <w:rPr>
          <w:rFonts w:ascii="Calibri" w:eastAsia="SimSun" w:hAnsi="Calibri" w:cs="Calibri"/>
          <w:bCs/>
          <w:sz w:val="20"/>
          <w:szCs w:val="20"/>
          <w:lang w:eastAsia="zh-CN"/>
        </w:rPr>
        <w:t>.</w:t>
      </w:r>
      <w:r w:rsidR="00933BB8">
        <w:rPr>
          <w:rFonts w:ascii="Calibri" w:eastAsia="SimSun" w:hAnsi="Calibri" w:cs="Calibri"/>
          <w:bCs/>
          <w:sz w:val="20"/>
          <w:szCs w:val="20"/>
          <w:lang w:eastAsia="zh-CN"/>
        </w:rPr>
        <w:t xml:space="preserve"> </w:t>
      </w:r>
    </w:p>
    <w:p w14:paraId="0C08F81A" w14:textId="77777777" w:rsidR="007830BD" w:rsidRPr="000E0CF8" w:rsidRDefault="00053071" w:rsidP="00EA470C">
      <w:pPr>
        <w:spacing w:after="200" w:line="276" w:lineRule="auto"/>
        <w:rPr>
          <w:rFonts w:ascii="Calibri" w:eastAsia="SimSun" w:hAnsi="Calibri" w:cs="Calibri"/>
          <w:bCs/>
          <w:sz w:val="20"/>
          <w:szCs w:val="20"/>
          <w:lang w:eastAsia="zh-CN"/>
        </w:rPr>
      </w:pPr>
      <w:r>
        <w:rPr>
          <w:rFonts w:ascii="Calibri" w:eastAsia="SimSun" w:hAnsi="Calibri" w:cs="Calibri"/>
          <w:bCs/>
          <w:sz w:val="20"/>
          <w:szCs w:val="20"/>
          <w:lang w:eastAsia="zh-CN"/>
        </w:rPr>
        <w:t>As a component of the EPSRC Pioneers Equipment funding scheme we will be developing capability to perform high pressure and gas cell experiments. Once our ability to perform these experiments has matured, we intend to make these a component of the specialist capability offered by the NCS.</w:t>
      </w:r>
    </w:p>
    <w:p w14:paraId="4F22AC0D" w14:textId="77777777" w:rsidR="00C15988" w:rsidRPr="00C15988" w:rsidRDefault="00C15988" w:rsidP="00C15988">
      <w:pPr>
        <w:spacing w:after="200" w:line="276" w:lineRule="auto"/>
        <w:rPr>
          <w:rFonts w:ascii="Calibri" w:eastAsia="SimSun" w:hAnsi="Calibri" w:cs="Calibri"/>
          <w:bCs/>
          <w:sz w:val="20"/>
          <w:szCs w:val="20"/>
          <w:lang w:eastAsia="zh-CN"/>
        </w:rPr>
      </w:pPr>
    </w:p>
    <w:p w14:paraId="002F47D1" w14:textId="77777777" w:rsidR="001E25F7" w:rsidRPr="00E06EF6" w:rsidRDefault="002A6428" w:rsidP="002A6428">
      <w:pPr>
        <w:spacing w:after="200" w:line="276" w:lineRule="auto"/>
        <w:rPr>
          <w:rFonts w:ascii="Calibri" w:eastAsia="SimSun" w:hAnsi="Calibri" w:cs="Calibri"/>
          <w:b/>
          <w:bCs/>
          <w:sz w:val="20"/>
          <w:szCs w:val="20"/>
          <w:lang w:eastAsia="zh-CN"/>
        </w:rPr>
      </w:pPr>
      <w:r>
        <w:rPr>
          <w:rFonts w:ascii="Calibri" w:eastAsia="SimSun" w:hAnsi="Calibri" w:cs="Calibri"/>
          <w:bCs/>
          <w:sz w:val="20"/>
          <w:szCs w:val="20"/>
          <w:lang w:eastAsia="zh-CN"/>
        </w:rPr>
        <w:br w:type="page"/>
      </w:r>
      <w:r w:rsidR="00B33F84" w:rsidRPr="00E06EF6">
        <w:rPr>
          <w:rFonts w:ascii="Calibri" w:eastAsia="SimSun" w:hAnsi="Calibri" w:cs="Calibri"/>
          <w:b/>
          <w:bCs/>
          <w:sz w:val="20"/>
          <w:szCs w:val="20"/>
          <w:lang w:eastAsia="zh-CN"/>
        </w:rPr>
        <w:lastRenderedPageBreak/>
        <w:t xml:space="preserve">Appendix 1: </w:t>
      </w:r>
      <w:r w:rsidR="001E25F7" w:rsidRPr="00E06EF6">
        <w:rPr>
          <w:rFonts w:ascii="Calibri" w:eastAsia="SimSun" w:hAnsi="Calibri" w:cs="Calibri"/>
          <w:b/>
          <w:bCs/>
          <w:sz w:val="20"/>
          <w:szCs w:val="20"/>
          <w:lang w:eastAsia="zh-CN"/>
        </w:rPr>
        <w:t>KPI Data (All</w:t>
      </w:r>
      <w:r w:rsidR="00F92AC3" w:rsidRPr="00E06EF6">
        <w:rPr>
          <w:rFonts w:ascii="Calibri" w:eastAsia="SimSun" w:hAnsi="Calibri" w:cs="Calibri"/>
          <w:b/>
          <w:bCs/>
          <w:sz w:val="20"/>
          <w:szCs w:val="20"/>
          <w:lang w:eastAsia="zh-CN"/>
        </w:rPr>
        <w:t xml:space="preserve"> current</w:t>
      </w:r>
      <w:r w:rsidR="001E25F7" w:rsidRPr="00E06EF6">
        <w:rPr>
          <w:rFonts w:ascii="Calibri" w:eastAsia="SimSun" w:hAnsi="Calibri" w:cs="Calibri"/>
          <w:b/>
          <w:bCs/>
          <w:sz w:val="20"/>
          <w:szCs w:val="20"/>
          <w:lang w:eastAsia="zh-CN"/>
        </w:rPr>
        <w:t xml:space="preserve"> data for 01/</w:t>
      </w:r>
      <w:r w:rsidR="00512FFA">
        <w:rPr>
          <w:rFonts w:ascii="Calibri" w:eastAsia="SimSun" w:hAnsi="Calibri" w:cs="Calibri"/>
          <w:b/>
          <w:bCs/>
          <w:sz w:val="20"/>
          <w:szCs w:val="20"/>
          <w:lang w:eastAsia="zh-CN"/>
        </w:rPr>
        <w:t>05</w:t>
      </w:r>
      <w:r w:rsidR="001E25F7" w:rsidRPr="00E06EF6">
        <w:rPr>
          <w:rFonts w:ascii="Calibri" w:eastAsia="SimSun" w:hAnsi="Calibri" w:cs="Calibri"/>
          <w:b/>
          <w:bCs/>
          <w:sz w:val="20"/>
          <w:szCs w:val="20"/>
          <w:lang w:eastAsia="zh-CN"/>
        </w:rPr>
        <w:t>/1</w:t>
      </w:r>
      <w:r w:rsidR="00512FFA">
        <w:rPr>
          <w:rFonts w:ascii="Calibri" w:eastAsia="SimSun" w:hAnsi="Calibri" w:cs="Calibri"/>
          <w:b/>
          <w:bCs/>
          <w:sz w:val="20"/>
          <w:szCs w:val="20"/>
          <w:lang w:eastAsia="zh-CN"/>
        </w:rPr>
        <w:t>1</w:t>
      </w:r>
      <w:r w:rsidR="001E25F7" w:rsidRPr="00E06EF6">
        <w:rPr>
          <w:rFonts w:ascii="Calibri" w:eastAsia="SimSun" w:hAnsi="Calibri" w:cs="Calibri"/>
          <w:b/>
          <w:bCs/>
          <w:sz w:val="20"/>
          <w:szCs w:val="20"/>
          <w:lang w:eastAsia="zh-CN"/>
        </w:rPr>
        <w:t xml:space="preserve"> – </w:t>
      </w:r>
      <w:r w:rsidR="00F92AC3" w:rsidRPr="00E06EF6">
        <w:rPr>
          <w:rFonts w:ascii="Calibri" w:eastAsia="SimSun" w:hAnsi="Calibri" w:cs="Calibri"/>
          <w:b/>
          <w:bCs/>
          <w:sz w:val="20"/>
          <w:szCs w:val="20"/>
          <w:lang w:eastAsia="zh-CN"/>
        </w:rPr>
        <w:t>11</w:t>
      </w:r>
      <w:r w:rsidR="001E25F7" w:rsidRPr="00E06EF6">
        <w:rPr>
          <w:rFonts w:ascii="Calibri" w:eastAsia="SimSun" w:hAnsi="Calibri" w:cs="Calibri"/>
          <w:b/>
          <w:bCs/>
          <w:sz w:val="20"/>
          <w:szCs w:val="20"/>
          <w:lang w:eastAsia="zh-CN"/>
        </w:rPr>
        <w:t>/</w:t>
      </w:r>
      <w:r w:rsidR="00512FFA">
        <w:rPr>
          <w:rFonts w:ascii="Calibri" w:eastAsia="SimSun" w:hAnsi="Calibri" w:cs="Calibri"/>
          <w:b/>
          <w:bCs/>
          <w:sz w:val="20"/>
          <w:szCs w:val="20"/>
          <w:lang w:eastAsia="zh-CN"/>
        </w:rPr>
        <w:t>10</w:t>
      </w:r>
      <w:r w:rsidR="001E25F7" w:rsidRPr="00E06EF6">
        <w:rPr>
          <w:rFonts w:ascii="Calibri" w:eastAsia="SimSun" w:hAnsi="Calibri" w:cs="Calibri"/>
          <w:b/>
          <w:bCs/>
          <w:sz w:val="20"/>
          <w:szCs w:val="20"/>
          <w:lang w:eastAsia="zh-CN"/>
        </w:rPr>
        <w:t>/</w:t>
      </w:r>
      <w:r w:rsidR="00F92AC3" w:rsidRPr="00E06EF6">
        <w:rPr>
          <w:rFonts w:ascii="Calibri" w:eastAsia="SimSun" w:hAnsi="Calibri" w:cs="Calibri"/>
          <w:b/>
          <w:bCs/>
          <w:sz w:val="20"/>
          <w:szCs w:val="20"/>
          <w:lang w:eastAsia="zh-CN"/>
        </w:rPr>
        <w:t>11</w:t>
      </w:r>
      <w:r w:rsidR="001E25F7" w:rsidRPr="00E06EF6">
        <w:rPr>
          <w:rFonts w:ascii="Calibri" w:eastAsia="SimSun" w:hAnsi="Calibri" w:cs="Calibri"/>
          <w:b/>
          <w:bCs/>
          <w:sz w:val="20"/>
          <w:szCs w:val="20"/>
          <w:lang w:eastAsia="zh-CN"/>
        </w:rPr>
        <w:t>)</w:t>
      </w:r>
    </w:p>
    <w:tbl>
      <w:tblPr>
        <w:tblW w:w="10923" w:type="dxa"/>
        <w:jc w:val="center"/>
        <w:tblInd w:w="9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9"/>
        <w:gridCol w:w="284"/>
        <w:gridCol w:w="2409"/>
        <w:gridCol w:w="1134"/>
        <w:gridCol w:w="1560"/>
        <w:gridCol w:w="1275"/>
        <w:gridCol w:w="1134"/>
        <w:gridCol w:w="1134"/>
        <w:gridCol w:w="854"/>
      </w:tblGrid>
      <w:tr w:rsidR="00805267" w:rsidRPr="00B62E2F" w14:paraId="74221B0B" w14:textId="77777777" w:rsidTr="001D1448">
        <w:trPr>
          <w:trHeight w:val="129"/>
          <w:jc w:val="center"/>
        </w:trPr>
        <w:tc>
          <w:tcPr>
            <w:tcW w:w="3832" w:type="dxa"/>
            <w:gridSpan w:val="3"/>
            <w:shd w:val="clear" w:color="auto" w:fill="auto"/>
          </w:tcPr>
          <w:p w14:paraId="30E2CF47" w14:textId="77777777" w:rsidR="00805267" w:rsidRPr="00B62E2F" w:rsidRDefault="00805267" w:rsidP="00457CD9">
            <w:pPr>
              <w:tabs>
                <w:tab w:val="left" w:pos="2805"/>
              </w:tabs>
              <w:spacing w:after="200" w:line="276" w:lineRule="auto"/>
              <w:rPr>
                <w:rFonts w:ascii="Calibri" w:eastAsia="SimSun" w:hAnsi="Calibri" w:cs="Calibri"/>
                <w:sz w:val="20"/>
                <w:szCs w:val="20"/>
                <w:lang w:eastAsia="zh-CN"/>
              </w:rPr>
            </w:pPr>
          </w:p>
        </w:tc>
        <w:tc>
          <w:tcPr>
            <w:tcW w:w="1134" w:type="dxa"/>
          </w:tcPr>
          <w:p w14:paraId="0836B309" w14:textId="77777777" w:rsidR="00805267" w:rsidRDefault="00805267" w:rsidP="00457CD9">
            <w:pPr>
              <w:tabs>
                <w:tab w:val="left" w:pos="2805"/>
              </w:tabs>
              <w:spacing w:after="200" w:line="276" w:lineRule="auto"/>
              <w:rPr>
                <w:rFonts w:ascii="Calibri" w:eastAsia="SimSun" w:hAnsi="Calibri" w:cs="Calibri"/>
                <w:sz w:val="20"/>
                <w:szCs w:val="20"/>
                <w:lang w:eastAsia="zh-CN"/>
              </w:rPr>
            </w:pPr>
            <w:r>
              <w:rPr>
                <w:rFonts w:ascii="Calibri" w:eastAsia="SimSun" w:hAnsi="Calibri" w:cs="Calibri"/>
                <w:sz w:val="20"/>
                <w:szCs w:val="20"/>
                <w:lang w:eastAsia="zh-CN"/>
              </w:rPr>
              <w:t>This period (1</w:t>
            </w:r>
            <w:r w:rsidRPr="00805267">
              <w:rPr>
                <w:rFonts w:ascii="Calibri" w:eastAsia="SimSun" w:hAnsi="Calibri" w:cs="Calibri"/>
                <w:sz w:val="20"/>
                <w:szCs w:val="20"/>
                <w:vertAlign w:val="superscript"/>
                <w:lang w:eastAsia="zh-CN"/>
              </w:rPr>
              <w:t>st</w:t>
            </w:r>
            <w:r>
              <w:rPr>
                <w:rFonts w:ascii="Calibri" w:eastAsia="SimSun" w:hAnsi="Calibri" w:cs="Calibri"/>
                <w:sz w:val="20"/>
                <w:szCs w:val="20"/>
                <w:lang w:eastAsia="zh-CN"/>
              </w:rPr>
              <w:t xml:space="preserve"> Nov 2012 – 17 April 2013 </w:t>
            </w:r>
          </w:p>
        </w:tc>
        <w:tc>
          <w:tcPr>
            <w:tcW w:w="1560" w:type="dxa"/>
          </w:tcPr>
          <w:p w14:paraId="357F12C6" w14:textId="77777777" w:rsidR="00805267" w:rsidRDefault="00805267" w:rsidP="00457CD9">
            <w:pPr>
              <w:tabs>
                <w:tab w:val="left" w:pos="2805"/>
              </w:tabs>
              <w:spacing w:after="200" w:line="276" w:lineRule="auto"/>
              <w:rPr>
                <w:rFonts w:ascii="Calibri" w:eastAsia="SimSun" w:hAnsi="Calibri" w:cs="Calibri"/>
                <w:sz w:val="20"/>
                <w:szCs w:val="20"/>
                <w:lang w:eastAsia="zh-CN"/>
              </w:rPr>
            </w:pPr>
            <w:r>
              <w:rPr>
                <w:rFonts w:ascii="Calibri" w:eastAsia="SimSun" w:hAnsi="Calibri" w:cs="Calibri"/>
                <w:sz w:val="20"/>
                <w:szCs w:val="20"/>
                <w:lang w:eastAsia="zh-CN"/>
              </w:rPr>
              <w:t>May – Oct 2012</w:t>
            </w:r>
          </w:p>
        </w:tc>
        <w:tc>
          <w:tcPr>
            <w:tcW w:w="1275" w:type="dxa"/>
          </w:tcPr>
          <w:p w14:paraId="66FFF9BD" w14:textId="77777777" w:rsidR="00805267" w:rsidRDefault="00805267" w:rsidP="00457CD9">
            <w:pPr>
              <w:tabs>
                <w:tab w:val="left" w:pos="2805"/>
              </w:tabs>
              <w:spacing w:after="200" w:line="276" w:lineRule="auto"/>
              <w:rPr>
                <w:rFonts w:ascii="Calibri" w:eastAsia="SimSun" w:hAnsi="Calibri" w:cs="Calibri"/>
                <w:sz w:val="20"/>
                <w:szCs w:val="20"/>
                <w:lang w:eastAsia="zh-CN"/>
              </w:rPr>
            </w:pPr>
            <w:r>
              <w:rPr>
                <w:rFonts w:ascii="Calibri" w:eastAsia="SimSun" w:hAnsi="Calibri" w:cs="Calibri"/>
                <w:sz w:val="20"/>
                <w:szCs w:val="20"/>
                <w:lang w:eastAsia="zh-CN"/>
              </w:rPr>
              <w:t>Oct 2011 – May 2012</w:t>
            </w:r>
          </w:p>
        </w:tc>
        <w:tc>
          <w:tcPr>
            <w:tcW w:w="1134" w:type="dxa"/>
          </w:tcPr>
          <w:p w14:paraId="051CB044" w14:textId="77777777" w:rsidR="00805267" w:rsidRPr="00B62E2F" w:rsidRDefault="00805267" w:rsidP="00457CD9">
            <w:pPr>
              <w:tabs>
                <w:tab w:val="left" w:pos="2805"/>
              </w:tabs>
              <w:spacing w:after="200" w:line="276" w:lineRule="auto"/>
              <w:rPr>
                <w:rFonts w:ascii="Calibri" w:eastAsia="SimSun" w:hAnsi="Calibri" w:cs="Calibri"/>
                <w:sz w:val="20"/>
                <w:szCs w:val="20"/>
                <w:lang w:eastAsia="zh-CN"/>
              </w:rPr>
            </w:pPr>
            <w:r>
              <w:rPr>
                <w:rFonts w:ascii="Calibri" w:eastAsia="SimSun" w:hAnsi="Calibri" w:cs="Calibri"/>
                <w:sz w:val="20"/>
                <w:szCs w:val="20"/>
                <w:lang w:eastAsia="zh-CN"/>
              </w:rPr>
              <w:t>May – Oct 2011</w:t>
            </w:r>
          </w:p>
        </w:tc>
        <w:tc>
          <w:tcPr>
            <w:tcW w:w="1134" w:type="dxa"/>
            <w:shd w:val="clear" w:color="auto" w:fill="auto"/>
          </w:tcPr>
          <w:p w14:paraId="38A2C3B2" w14:textId="77777777" w:rsidR="00805267" w:rsidRPr="00B62E2F" w:rsidRDefault="00805267" w:rsidP="00457CD9">
            <w:pPr>
              <w:tabs>
                <w:tab w:val="left" w:pos="2805"/>
              </w:tabs>
              <w:spacing w:after="200" w:line="276" w:lineRule="auto"/>
              <w:rPr>
                <w:rFonts w:ascii="Calibri" w:eastAsia="SimSun" w:hAnsi="Calibri" w:cs="Calibri"/>
                <w:sz w:val="20"/>
                <w:szCs w:val="20"/>
                <w:lang w:eastAsia="zh-CN"/>
              </w:rPr>
            </w:pPr>
            <w:r>
              <w:rPr>
                <w:rFonts w:ascii="Calibri" w:eastAsia="SimSun" w:hAnsi="Calibri" w:cs="Calibri"/>
                <w:sz w:val="20"/>
                <w:szCs w:val="20"/>
                <w:lang w:eastAsia="zh-CN"/>
              </w:rPr>
              <w:t>Oct 2010 – May 2011</w:t>
            </w:r>
          </w:p>
        </w:tc>
        <w:tc>
          <w:tcPr>
            <w:tcW w:w="854" w:type="dxa"/>
            <w:shd w:val="clear" w:color="auto" w:fill="auto"/>
          </w:tcPr>
          <w:p w14:paraId="573A56D5" w14:textId="77777777" w:rsidR="00805267" w:rsidRPr="00B62E2F" w:rsidRDefault="00805267" w:rsidP="00457CD9">
            <w:pPr>
              <w:tabs>
                <w:tab w:val="left" w:pos="2805"/>
              </w:tabs>
              <w:spacing w:after="200" w:line="276" w:lineRule="auto"/>
              <w:rPr>
                <w:rFonts w:ascii="Calibri" w:eastAsia="SimSun" w:hAnsi="Calibri" w:cs="Calibri"/>
                <w:sz w:val="20"/>
                <w:szCs w:val="20"/>
                <w:lang w:eastAsia="zh-CN"/>
              </w:rPr>
            </w:pPr>
            <w:r>
              <w:rPr>
                <w:rFonts w:ascii="Calibri" w:eastAsia="SimSun" w:hAnsi="Calibri" w:cs="Calibri"/>
                <w:sz w:val="20"/>
                <w:szCs w:val="20"/>
                <w:lang w:eastAsia="zh-CN"/>
              </w:rPr>
              <w:t>May – Oct 2010</w:t>
            </w:r>
          </w:p>
        </w:tc>
      </w:tr>
      <w:tr w:rsidR="00805267" w:rsidRPr="00B62E2F" w14:paraId="54037E5A" w14:textId="77777777" w:rsidTr="001D1448">
        <w:trPr>
          <w:trHeight w:val="129"/>
          <w:jc w:val="center"/>
        </w:trPr>
        <w:tc>
          <w:tcPr>
            <w:tcW w:w="3832" w:type="dxa"/>
            <w:gridSpan w:val="3"/>
            <w:shd w:val="clear" w:color="auto" w:fill="auto"/>
          </w:tcPr>
          <w:p w14:paraId="5B7463E3" w14:textId="77777777" w:rsidR="00805267" w:rsidRPr="00B62E2F" w:rsidRDefault="00805267" w:rsidP="00457CD9">
            <w:pPr>
              <w:tabs>
                <w:tab w:val="left" w:pos="2805"/>
              </w:tabs>
              <w:spacing w:after="200" w:line="276" w:lineRule="auto"/>
              <w:rPr>
                <w:rFonts w:ascii="Calibri" w:eastAsia="SimSun" w:hAnsi="Calibri" w:cs="Calibri"/>
                <w:sz w:val="20"/>
                <w:szCs w:val="20"/>
                <w:lang w:eastAsia="zh-CN"/>
              </w:rPr>
            </w:pPr>
            <w:r w:rsidRPr="00B62E2F">
              <w:rPr>
                <w:rFonts w:ascii="Calibri" w:eastAsia="SimSun" w:hAnsi="Calibri" w:cs="Calibri"/>
                <w:sz w:val="20"/>
                <w:szCs w:val="20"/>
                <w:lang w:eastAsia="zh-CN"/>
              </w:rPr>
              <w:t>Number of NCS Users (active)</w:t>
            </w:r>
          </w:p>
        </w:tc>
        <w:tc>
          <w:tcPr>
            <w:tcW w:w="1134" w:type="dxa"/>
          </w:tcPr>
          <w:p w14:paraId="1B28F513" w14:textId="77777777" w:rsidR="00805267" w:rsidRDefault="00805267" w:rsidP="00457CD9">
            <w:pPr>
              <w:tabs>
                <w:tab w:val="left" w:pos="2805"/>
              </w:tabs>
              <w:spacing w:after="200" w:line="276" w:lineRule="auto"/>
              <w:rPr>
                <w:rFonts w:ascii="Calibri" w:eastAsia="SimSun" w:hAnsi="Calibri" w:cs="Calibri"/>
                <w:sz w:val="20"/>
                <w:szCs w:val="20"/>
                <w:lang w:eastAsia="zh-CN"/>
              </w:rPr>
            </w:pPr>
            <w:r>
              <w:rPr>
                <w:rFonts w:ascii="Calibri" w:eastAsia="SimSun" w:hAnsi="Calibri" w:cs="Calibri"/>
                <w:sz w:val="20"/>
                <w:szCs w:val="20"/>
                <w:lang w:eastAsia="zh-CN"/>
              </w:rPr>
              <w:t>67</w:t>
            </w:r>
          </w:p>
        </w:tc>
        <w:tc>
          <w:tcPr>
            <w:tcW w:w="1560" w:type="dxa"/>
          </w:tcPr>
          <w:p w14:paraId="0D4EAC2D" w14:textId="77777777" w:rsidR="00805267" w:rsidRDefault="00805267" w:rsidP="00457CD9">
            <w:pPr>
              <w:tabs>
                <w:tab w:val="left" w:pos="2805"/>
              </w:tabs>
              <w:spacing w:after="200" w:line="276" w:lineRule="auto"/>
              <w:rPr>
                <w:rFonts w:ascii="Calibri" w:eastAsia="SimSun" w:hAnsi="Calibri" w:cs="Calibri"/>
                <w:sz w:val="20"/>
                <w:szCs w:val="20"/>
                <w:lang w:eastAsia="zh-CN"/>
              </w:rPr>
            </w:pPr>
            <w:r>
              <w:rPr>
                <w:rFonts w:ascii="Calibri" w:eastAsia="SimSun" w:hAnsi="Calibri" w:cs="Calibri"/>
                <w:sz w:val="20"/>
                <w:szCs w:val="20"/>
                <w:lang w:eastAsia="zh-CN"/>
              </w:rPr>
              <w:t>65</w:t>
            </w:r>
          </w:p>
        </w:tc>
        <w:tc>
          <w:tcPr>
            <w:tcW w:w="1275" w:type="dxa"/>
          </w:tcPr>
          <w:p w14:paraId="1E2FFEC2" w14:textId="77777777" w:rsidR="00805267" w:rsidRDefault="00805267" w:rsidP="00457CD9">
            <w:pPr>
              <w:tabs>
                <w:tab w:val="left" w:pos="2805"/>
              </w:tabs>
              <w:spacing w:after="200" w:line="276" w:lineRule="auto"/>
              <w:rPr>
                <w:rFonts w:ascii="Calibri" w:eastAsia="SimSun" w:hAnsi="Calibri" w:cs="Calibri"/>
                <w:sz w:val="20"/>
                <w:szCs w:val="20"/>
                <w:lang w:eastAsia="zh-CN"/>
              </w:rPr>
            </w:pPr>
            <w:r>
              <w:rPr>
                <w:rFonts w:ascii="Calibri" w:eastAsia="SimSun" w:hAnsi="Calibri" w:cs="Calibri"/>
                <w:sz w:val="20"/>
                <w:szCs w:val="20"/>
                <w:lang w:eastAsia="zh-CN"/>
              </w:rPr>
              <w:t>67</w:t>
            </w:r>
          </w:p>
        </w:tc>
        <w:tc>
          <w:tcPr>
            <w:tcW w:w="1134" w:type="dxa"/>
          </w:tcPr>
          <w:p w14:paraId="324D2C19" w14:textId="77777777" w:rsidR="00805267" w:rsidRPr="00B62E2F" w:rsidRDefault="00805267" w:rsidP="00457CD9">
            <w:pPr>
              <w:tabs>
                <w:tab w:val="left" w:pos="2805"/>
              </w:tabs>
              <w:spacing w:after="200" w:line="276" w:lineRule="auto"/>
              <w:rPr>
                <w:rFonts w:ascii="Calibri" w:eastAsia="SimSun" w:hAnsi="Calibri" w:cs="Calibri"/>
                <w:sz w:val="20"/>
                <w:szCs w:val="20"/>
                <w:lang w:eastAsia="zh-CN"/>
              </w:rPr>
            </w:pPr>
            <w:r>
              <w:rPr>
                <w:rFonts w:ascii="Calibri" w:eastAsia="SimSun" w:hAnsi="Calibri" w:cs="Calibri"/>
                <w:sz w:val="20"/>
                <w:szCs w:val="20"/>
                <w:lang w:eastAsia="zh-CN"/>
              </w:rPr>
              <w:t>68</w:t>
            </w:r>
          </w:p>
        </w:tc>
        <w:tc>
          <w:tcPr>
            <w:tcW w:w="1134" w:type="dxa"/>
            <w:shd w:val="clear" w:color="auto" w:fill="auto"/>
          </w:tcPr>
          <w:p w14:paraId="55A189D5" w14:textId="77777777" w:rsidR="00805267" w:rsidRPr="00B62E2F" w:rsidRDefault="00805267" w:rsidP="00457CD9">
            <w:pPr>
              <w:tabs>
                <w:tab w:val="left" w:pos="2805"/>
              </w:tabs>
              <w:spacing w:after="200" w:line="276" w:lineRule="auto"/>
              <w:rPr>
                <w:rFonts w:ascii="Calibri" w:eastAsia="SimSun" w:hAnsi="Calibri" w:cs="Calibri"/>
                <w:sz w:val="20"/>
                <w:szCs w:val="20"/>
                <w:lang w:eastAsia="zh-CN"/>
              </w:rPr>
            </w:pPr>
            <w:r w:rsidRPr="00B62E2F">
              <w:rPr>
                <w:rFonts w:ascii="Calibri" w:eastAsia="SimSun" w:hAnsi="Calibri" w:cs="Calibri"/>
                <w:sz w:val="20"/>
                <w:szCs w:val="20"/>
                <w:lang w:eastAsia="zh-CN"/>
              </w:rPr>
              <w:t>56</w:t>
            </w:r>
          </w:p>
        </w:tc>
        <w:tc>
          <w:tcPr>
            <w:tcW w:w="854" w:type="dxa"/>
            <w:shd w:val="clear" w:color="auto" w:fill="auto"/>
          </w:tcPr>
          <w:p w14:paraId="3131868C" w14:textId="77777777" w:rsidR="00805267" w:rsidRPr="00B62E2F" w:rsidRDefault="00805267" w:rsidP="00457CD9">
            <w:pPr>
              <w:tabs>
                <w:tab w:val="left" w:pos="2805"/>
              </w:tabs>
              <w:spacing w:after="200" w:line="276" w:lineRule="auto"/>
              <w:rPr>
                <w:rFonts w:ascii="Calibri" w:eastAsia="SimSun" w:hAnsi="Calibri" w:cs="Calibri"/>
                <w:sz w:val="20"/>
                <w:szCs w:val="20"/>
                <w:lang w:eastAsia="zh-CN"/>
              </w:rPr>
            </w:pPr>
            <w:r w:rsidRPr="00B62E2F">
              <w:rPr>
                <w:rFonts w:ascii="Calibri" w:eastAsia="SimSun" w:hAnsi="Calibri" w:cs="Calibri"/>
                <w:sz w:val="20"/>
                <w:szCs w:val="20"/>
                <w:lang w:eastAsia="zh-CN"/>
              </w:rPr>
              <w:t>39</w:t>
            </w:r>
          </w:p>
        </w:tc>
      </w:tr>
      <w:tr w:rsidR="00805267" w:rsidRPr="00B62E2F" w14:paraId="52B5EEB9" w14:textId="77777777" w:rsidTr="001D1448">
        <w:trPr>
          <w:trHeight w:val="129"/>
          <w:jc w:val="center"/>
        </w:trPr>
        <w:tc>
          <w:tcPr>
            <w:tcW w:w="3832" w:type="dxa"/>
            <w:gridSpan w:val="3"/>
            <w:shd w:val="clear" w:color="auto" w:fill="auto"/>
          </w:tcPr>
          <w:p w14:paraId="25132634" w14:textId="77777777" w:rsidR="00805267" w:rsidRPr="00B62E2F" w:rsidRDefault="00805267" w:rsidP="00457CD9">
            <w:pPr>
              <w:tabs>
                <w:tab w:val="left" w:pos="2805"/>
              </w:tabs>
              <w:spacing w:after="200" w:line="276" w:lineRule="auto"/>
              <w:rPr>
                <w:rFonts w:ascii="Calibri" w:eastAsia="SimSun" w:hAnsi="Calibri" w:cs="Calibri"/>
                <w:sz w:val="20"/>
                <w:szCs w:val="20"/>
                <w:lang w:eastAsia="zh-CN"/>
              </w:rPr>
            </w:pPr>
            <w:r w:rsidRPr="00B62E2F">
              <w:rPr>
                <w:rFonts w:ascii="Calibri" w:eastAsia="SimSun" w:hAnsi="Calibri" w:cs="Calibri"/>
                <w:sz w:val="20"/>
                <w:szCs w:val="20"/>
                <w:lang w:eastAsia="zh-CN"/>
              </w:rPr>
              <w:t>Number of NCS Projects</w:t>
            </w:r>
          </w:p>
        </w:tc>
        <w:tc>
          <w:tcPr>
            <w:tcW w:w="1134" w:type="dxa"/>
          </w:tcPr>
          <w:p w14:paraId="6AAD54C2" w14:textId="77777777" w:rsidR="00805267" w:rsidRDefault="00805267" w:rsidP="00025C8E">
            <w:pPr>
              <w:tabs>
                <w:tab w:val="left" w:pos="2805"/>
              </w:tabs>
              <w:spacing w:after="200" w:line="276" w:lineRule="auto"/>
              <w:rPr>
                <w:rFonts w:ascii="Calibri" w:eastAsia="SimSun" w:hAnsi="Calibri" w:cs="Calibri"/>
                <w:sz w:val="20"/>
                <w:szCs w:val="20"/>
                <w:lang w:eastAsia="zh-CN"/>
              </w:rPr>
            </w:pPr>
            <w:r>
              <w:rPr>
                <w:rFonts w:ascii="Calibri" w:eastAsia="SimSun" w:hAnsi="Calibri" w:cs="Calibri"/>
                <w:sz w:val="20"/>
                <w:szCs w:val="20"/>
                <w:lang w:eastAsia="zh-CN"/>
              </w:rPr>
              <w:t>67*</w:t>
            </w:r>
          </w:p>
        </w:tc>
        <w:tc>
          <w:tcPr>
            <w:tcW w:w="1560" w:type="dxa"/>
          </w:tcPr>
          <w:p w14:paraId="16997557" w14:textId="77777777" w:rsidR="00805267" w:rsidRDefault="00805267" w:rsidP="00025C8E">
            <w:pPr>
              <w:tabs>
                <w:tab w:val="left" w:pos="2805"/>
              </w:tabs>
              <w:spacing w:after="200" w:line="276" w:lineRule="auto"/>
              <w:rPr>
                <w:rFonts w:ascii="Calibri" w:eastAsia="SimSun" w:hAnsi="Calibri" w:cs="Calibri"/>
                <w:sz w:val="20"/>
                <w:szCs w:val="20"/>
                <w:lang w:eastAsia="zh-CN"/>
              </w:rPr>
            </w:pPr>
            <w:r>
              <w:rPr>
                <w:rFonts w:ascii="Calibri" w:eastAsia="SimSun" w:hAnsi="Calibri" w:cs="Calibri"/>
                <w:sz w:val="20"/>
                <w:szCs w:val="20"/>
                <w:lang w:eastAsia="zh-CN"/>
              </w:rPr>
              <w:t>65*</w:t>
            </w:r>
          </w:p>
        </w:tc>
        <w:tc>
          <w:tcPr>
            <w:tcW w:w="1275" w:type="dxa"/>
          </w:tcPr>
          <w:p w14:paraId="18373C6F" w14:textId="77777777" w:rsidR="00805267" w:rsidRDefault="00805267" w:rsidP="00025C8E">
            <w:pPr>
              <w:tabs>
                <w:tab w:val="left" w:pos="2805"/>
              </w:tabs>
              <w:spacing w:after="200" w:line="276" w:lineRule="auto"/>
              <w:rPr>
                <w:rFonts w:ascii="Calibri" w:eastAsia="SimSun" w:hAnsi="Calibri" w:cs="Calibri"/>
                <w:sz w:val="20"/>
                <w:szCs w:val="20"/>
                <w:lang w:eastAsia="zh-CN"/>
              </w:rPr>
            </w:pPr>
            <w:r>
              <w:rPr>
                <w:rFonts w:ascii="Calibri" w:eastAsia="SimSun" w:hAnsi="Calibri" w:cs="Calibri"/>
                <w:sz w:val="20"/>
                <w:szCs w:val="20"/>
                <w:lang w:eastAsia="zh-CN"/>
              </w:rPr>
              <w:t>67*</w:t>
            </w:r>
          </w:p>
        </w:tc>
        <w:tc>
          <w:tcPr>
            <w:tcW w:w="1134" w:type="dxa"/>
          </w:tcPr>
          <w:p w14:paraId="1A164026" w14:textId="77777777" w:rsidR="00805267" w:rsidRPr="00B62E2F" w:rsidRDefault="00805267" w:rsidP="00025C8E">
            <w:pPr>
              <w:tabs>
                <w:tab w:val="left" w:pos="2805"/>
              </w:tabs>
              <w:spacing w:after="200" w:line="276" w:lineRule="auto"/>
              <w:rPr>
                <w:rFonts w:ascii="Calibri" w:eastAsia="SimSun" w:hAnsi="Calibri" w:cs="Calibri"/>
                <w:sz w:val="20"/>
                <w:szCs w:val="20"/>
                <w:lang w:eastAsia="zh-CN"/>
              </w:rPr>
            </w:pPr>
            <w:r>
              <w:rPr>
                <w:rFonts w:ascii="Calibri" w:eastAsia="SimSun" w:hAnsi="Calibri" w:cs="Calibri"/>
                <w:sz w:val="20"/>
                <w:szCs w:val="20"/>
                <w:lang w:eastAsia="zh-CN"/>
              </w:rPr>
              <w:t xml:space="preserve">68* </w:t>
            </w:r>
          </w:p>
        </w:tc>
        <w:tc>
          <w:tcPr>
            <w:tcW w:w="1134" w:type="dxa"/>
            <w:shd w:val="clear" w:color="auto" w:fill="auto"/>
          </w:tcPr>
          <w:p w14:paraId="62A7B2C4" w14:textId="77777777" w:rsidR="00805267" w:rsidRPr="00B62E2F" w:rsidRDefault="00805267" w:rsidP="00457CD9">
            <w:pPr>
              <w:tabs>
                <w:tab w:val="left" w:pos="2805"/>
              </w:tabs>
              <w:spacing w:after="200" w:line="276" w:lineRule="auto"/>
              <w:rPr>
                <w:rFonts w:ascii="Calibri" w:eastAsia="SimSun" w:hAnsi="Calibri" w:cs="Calibri"/>
                <w:sz w:val="20"/>
                <w:szCs w:val="20"/>
                <w:lang w:eastAsia="zh-CN"/>
              </w:rPr>
            </w:pPr>
            <w:r w:rsidRPr="00B62E2F">
              <w:rPr>
                <w:rFonts w:ascii="Calibri" w:eastAsia="SimSun" w:hAnsi="Calibri" w:cs="Calibri"/>
                <w:sz w:val="20"/>
                <w:szCs w:val="20"/>
                <w:lang w:eastAsia="zh-CN"/>
              </w:rPr>
              <w:t>69</w:t>
            </w:r>
          </w:p>
        </w:tc>
        <w:tc>
          <w:tcPr>
            <w:tcW w:w="854" w:type="dxa"/>
            <w:shd w:val="clear" w:color="auto" w:fill="auto"/>
          </w:tcPr>
          <w:p w14:paraId="5681F58C" w14:textId="77777777" w:rsidR="00805267" w:rsidRPr="00B62E2F" w:rsidRDefault="00805267" w:rsidP="00457CD9">
            <w:pPr>
              <w:tabs>
                <w:tab w:val="left" w:pos="2805"/>
              </w:tabs>
              <w:spacing w:after="200" w:line="276" w:lineRule="auto"/>
              <w:rPr>
                <w:rFonts w:ascii="Calibri" w:eastAsia="SimSun" w:hAnsi="Calibri" w:cs="Calibri"/>
                <w:sz w:val="20"/>
                <w:szCs w:val="20"/>
                <w:lang w:eastAsia="zh-CN"/>
              </w:rPr>
            </w:pPr>
            <w:r w:rsidRPr="00B62E2F">
              <w:rPr>
                <w:rFonts w:ascii="Calibri" w:eastAsia="SimSun" w:hAnsi="Calibri" w:cs="Calibri"/>
                <w:sz w:val="20"/>
                <w:szCs w:val="20"/>
                <w:lang w:eastAsia="zh-CN"/>
              </w:rPr>
              <w:t>44</w:t>
            </w:r>
          </w:p>
        </w:tc>
      </w:tr>
      <w:tr w:rsidR="00805267" w:rsidRPr="00B62E2F" w14:paraId="2024027A" w14:textId="77777777" w:rsidTr="001D1448">
        <w:trPr>
          <w:trHeight w:val="129"/>
          <w:jc w:val="center"/>
        </w:trPr>
        <w:tc>
          <w:tcPr>
            <w:tcW w:w="3832" w:type="dxa"/>
            <w:gridSpan w:val="3"/>
            <w:shd w:val="clear" w:color="auto" w:fill="auto"/>
          </w:tcPr>
          <w:p w14:paraId="28941A82" w14:textId="77777777" w:rsidR="00805267" w:rsidRPr="00B62E2F" w:rsidRDefault="00805267" w:rsidP="00457CD9">
            <w:pPr>
              <w:tabs>
                <w:tab w:val="left" w:pos="2805"/>
              </w:tabs>
              <w:spacing w:after="200" w:line="276" w:lineRule="auto"/>
              <w:rPr>
                <w:rFonts w:ascii="Calibri" w:eastAsia="SimSun" w:hAnsi="Calibri" w:cs="Calibri"/>
                <w:sz w:val="20"/>
                <w:szCs w:val="20"/>
                <w:lang w:eastAsia="zh-CN"/>
              </w:rPr>
            </w:pPr>
            <w:r w:rsidRPr="00B62E2F">
              <w:rPr>
                <w:rFonts w:ascii="Calibri" w:eastAsia="SimSun" w:hAnsi="Calibri" w:cs="Calibri"/>
                <w:sz w:val="20"/>
                <w:szCs w:val="20"/>
                <w:lang w:eastAsia="zh-CN"/>
              </w:rPr>
              <w:t>Availability of facility for NCS use (days)</w:t>
            </w:r>
          </w:p>
        </w:tc>
        <w:tc>
          <w:tcPr>
            <w:tcW w:w="1134" w:type="dxa"/>
          </w:tcPr>
          <w:p w14:paraId="54C9A4E6" w14:textId="77777777" w:rsidR="00805267" w:rsidRDefault="00781799" w:rsidP="003B44F2">
            <w:pPr>
              <w:tabs>
                <w:tab w:val="left" w:pos="2805"/>
              </w:tabs>
              <w:spacing w:after="200" w:line="276" w:lineRule="auto"/>
              <w:rPr>
                <w:rFonts w:ascii="Calibri" w:eastAsia="SimSun" w:hAnsi="Calibri" w:cs="Calibri"/>
                <w:sz w:val="20"/>
                <w:szCs w:val="20"/>
                <w:lang w:eastAsia="zh-CN"/>
              </w:rPr>
            </w:pPr>
            <w:r>
              <w:rPr>
                <w:rFonts w:ascii="Calibri" w:eastAsia="SimSun" w:hAnsi="Calibri" w:cs="Calibri"/>
                <w:sz w:val="20"/>
                <w:szCs w:val="20"/>
                <w:lang w:eastAsia="zh-CN"/>
              </w:rPr>
              <w:t>108</w:t>
            </w:r>
          </w:p>
        </w:tc>
        <w:tc>
          <w:tcPr>
            <w:tcW w:w="1560" w:type="dxa"/>
          </w:tcPr>
          <w:p w14:paraId="56C7E3D2" w14:textId="77777777" w:rsidR="00805267" w:rsidRDefault="00805267" w:rsidP="003B44F2">
            <w:pPr>
              <w:tabs>
                <w:tab w:val="left" w:pos="2805"/>
              </w:tabs>
              <w:spacing w:after="200" w:line="276" w:lineRule="auto"/>
              <w:rPr>
                <w:rFonts w:ascii="Calibri" w:eastAsia="SimSun" w:hAnsi="Calibri" w:cs="Calibri"/>
                <w:sz w:val="20"/>
                <w:szCs w:val="20"/>
                <w:lang w:eastAsia="zh-CN"/>
              </w:rPr>
            </w:pPr>
            <w:r>
              <w:rPr>
                <w:rFonts w:ascii="Calibri" w:eastAsia="SimSun" w:hAnsi="Calibri" w:cs="Calibri"/>
                <w:sz w:val="20"/>
                <w:szCs w:val="20"/>
                <w:lang w:eastAsia="zh-CN"/>
              </w:rPr>
              <w:t>110</w:t>
            </w:r>
          </w:p>
        </w:tc>
        <w:tc>
          <w:tcPr>
            <w:tcW w:w="1275" w:type="dxa"/>
          </w:tcPr>
          <w:p w14:paraId="4D7BC814" w14:textId="77777777" w:rsidR="00805267" w:rsidRDefault="00805267" w:rsidP="003B44F2">
            <w:pPr>
              <w:tabs>
                <w:tab w:val="left" w:pos="2805"/>
              </w:tabs>
              <w:spacing w:after="200" w:line="276" w:lineRule="auto"/>
              <w:rPr>
                <w:rFonts w:ascii="Calibri" w:eastAsia="SimSun" w:hAnsi="Calibri" w:cs="Calibri"/>
                <w:sz w:val="20"/>
                <w:szCs w:val="20"/>
                <w:lang w:eastAsia="zh-CN"/>
              </w:rPr>
            </w:pPr>
            <w:r>
              <w:rPr>
                <w:rFonts w:ascii="Calibri" w:eastAsia="SimSun" w:hAnsi="Calibri" w:cs="Calibri"/>
                <w:sz w:val="20"/>
                <w:szCs w:val="20"/>
                <w:lang w:eastAsia="zh-CN"/>
              </w:rPr>
              <w:t>106</w:t>
            </w:r>
          </w:p>
        </w:tc>
        <w:tc>
          <w:tcPr>
            <w:tcW w:w="1134" w:type="dxa"/>
          </w:tcPr>
          <w:p w14:paraId="20B78A79" w14:textId="77777777" w:rsidR="00805267" w:rsidRPr="00B62E2F" w:rsidRDefault="00805267" w:rsidP="003B44F2">
            <w:pPr>
              <w:tabs>
                <w:tab w:val="left" w:pos="2805"/>
              </w:tabs>
              <w:spacing w:after="200" w:line="276" w:lineRule="auto"/>
              <w:rPr>
                <w:rFonts w:ascii="Calibri" w:eastAsia="SimSun" w:hAnsi="Calibri" w:cs="Calibri"/>
                <w:sz w:val="20"/>
                <w:szCs w:val="20"/>
                <w:lang w:eastAsia="zh-CN"/>
              </w:rPr>
            </w:pPr>
            <w:r>
              <w:rPr>
                <w:rFonts w:ascii="Calibri" w:eastAsia="SimSun" w:hAnsi="Calibri" w:cs="Calibri"/>
                <w:sz w:val="20"/>
                <w:szCs w:val="20"/>
                <w:lang w:eastAsia="zh-CN"/>
              </w:rPr>
              <w:t>108</w:t>
            </w:r>
          </w:p>
        </w:tc>
        <w:tc>
          <w:tcPr>
            <w:tcW w:w="1134" w:type="dxa"/>
            <w:shd w:val="clear" w:color="auto" w:fill="auto"/>
          </w:tcPr>
          <w:p w14:paraId="3C480A51" w14:textId="77777777" w:rsidR="00805267" w:rsidRPr="00B62E2F" w:rsidRDefault="00805267" w:rsidP="00457CD9">
            <w:pPr>
              <w:tabs>
                <w:tab w:val="left" w:pos="2805"/>
              </w:tabs>
              <w:spacing w:after="200" w:line="276" w:lineRule="auto"/>
              <w:rPr>
                <w:rFonts w:ascii="Calibri" w:eastAsia="SimSun" w:hAnsi="Calibri" w:cs="Calibri"/>
                <w:sz w:val="20"/>
                <w:szCs w:val="20"/>
                <w:lang w:eastAsia="zh-CN"/>
              </w:rPr>
            </w:pPr>
            <w:r w:rsidRPr="00B62E2F">
              <w:rPr>
                <w:rFonts w:ascii="Calibri" w:eastAsia="SimSun" w:hAnsi="Calibri" w:cs="Calibri"/>
                <w:sz w:val="20"/>
                <w:szCs w:val="20"/>
                <w:lang w:eastAsia="zh-CN"/>
              </w:rPr>
              <w:t>10</w:t>
            </w:r>
            <w:r>
              <w:rPr>
                <w:rFonts w:ascii="Calibri" w:eastAsia="SimSun" w:hAnsi="Calibri" w:cs="Calibri"/>
                <w:sz w:val="20"/>
                <w:szCs w:val="20"/>
                <w:lang w:eastAsia="zh-CN"/>
              </w:rPr>
              <w:t>5</w:t>
            </w:r>
          </w:p>
        </w:tc>
        <w:tc>
          <w:tcPr>
            <w:tcW w:w="854" w:type="dxa"/>
            <w:shd w:val="clear" w:color="auto" w:fill="auto"/>
          </w:tcPr>
          <w:p w14:paraId="32C08E68" w14:textId="77777777" w:rsidR="00805267" w:rsidRPr="00B62E2F" w:rsidRDefault="00805267" w:rsidP="00457CD9">
            <w:pPr>
              <w:tabs>
                <w:tab w:val="left" w:pos="2805"/>
              </w:tabs>
              <w:spacing w:after="200" w:line="276" w:lineRule="auto"/>
              <w:rPr>
                <w:rFonts w:ascii="Calibri" w:eastAsia="SimSun" w:hAnsi="Calibri" w:cs="Calibri"/>
                <w:sz w:val="20"/>
                <w:szCs w:val="20"/>
                <w:lang w:eastAsia="zh-CN"/>
              </w:rPr>
            </w:pPr>
            <w:r w:rsidRPr="00B62E2F">
              <w:rPr>
                <w:rFonts w:ascii="Calibri" w:eastAsia="SimSun" w:hAnsi="Calibri" w:cs="Calibri"/>
                <w:sz w:val="20"/>
                <w:szCs w:val="20"/>
                <w:lang w:eastAsia="zh-CN"/>
              </w:rPr>
              <w:t>106</w:t>
            </w:r>
          </w:p>
        </w:tc>
      </w:tr>
      <w:tr w:rsidR="00805267" w:rsidRPr="00B62E2F" w14:paraId="3F79C1EA" w14:textId="77777777" w:rsidTr="001D1448">
        <w:trPr>
          <w:trHeight w:val="129"/>
          <w:jc w:val="center"/>
        </w:trPr>
        <w:tc>
          <w:tcPr>
            <w:tcW w:w="3832" w:type="dxa"/>
            <w:gridSpan w:val="3"/>
            <w:shd w:val="clear" w:color="auto" w:fill="auto"/>
          </w:tcPr>
          <w:p w14:paraId="207FBBDE" w14:textId="77777777" w:rsidR="00805267" w:rsidRPr="00B62E2F" w:rsidRDefault="00805267" w:rsidP="00457CD9">
            <w:pPr>
              <w:spacing w:after="200" w:line="276" w:lineRule="auto"/>
              <w:rPr>
                <w:rFonts w:ascii="Calibri" w:eastAsia="SimSun" w:hAnsi="Calibri" w:cs="Calibri"/>
                <w:sz w:val="20"/>
                <w:szCs w:val="20"/>
                <w:lang w:eastAsia="zh-CN"/>
              </w:rPr>
            </w:pPr>
            <w:r w:rsidRPr="00B62E2F">
              <w:rPr>
                <w:rFonts w:ascii="Calibri" w:eastAsia="SimSun" w:hAnsi="Calibri" w:cs="Calibri"/>
                <w:sz w:val="20"/>
                <w:szCs w:val="20"/>
                <w:lang w:eastAsia="zh-CN"/>
              </w:rPr>
              <w:t>Actual equipment uptime and use of facility by or for NCS</w:t>
            </w:r>
          </w:p>
        </w:tc>
        <w:tc>
          <w:tcPr>
            <w:tcW w:w="1134" w:type="dxa"/>
          </w:tcPr>
          <w:p w14:paraId="5F56FA4E" w14:textId="77777777" w:rsidR="00E62687" w:rsidRDefault="00E62687" w:rsidP="00E62687">
            <w:pPr>
              <w:tabs>
                <w:tab w:val="left" w:pos="2805"/>
              </w:tabs>
              <w:spacing w:after="200" w:line="276" w:lineRule="auto"/>
              <w:rPr>
                <w:rFonts w:ascii="Calibri" w:eastAsia="SimSun" w:hAnsi="Calibri" w:cs="Calibri"/>
                <w:sz w:val="20"/>
                <w:szCs w:val="20"/>
                <w:lang w:eastAsia="zh-CN"/>
              </w:rPr>
            </w:pPr>
            <w:r>
              <w:rPr>
                <w:rFonts w:ascii="Calibri" w:eastAsia="SimSun" w:hAnsi="Calibri" w:cs="Calibri"/>
                <w:sz w:val="20"/>
                <w:szCs w:val="20"/>
                <w:lang w:eastAsia="zh-CN"/>
              </w:rPr>
              <w:t>94</w:t>
            </w:r>
          </w:p>
        </w:tc>
        <w:tc>
          <w:tcPr>
            <w:tcW w:w="1560" w:type="dxa"/>
          </w:tcPr>
          <w:p w14:paraId="26CD6731" w14:textId="77777777" w:rsidR="00805267" w:rsidRDefault="00805267" w:rsidP="00457CD9">
            <w:pPr>
              <w:tabs>
                <w:tab w:val="left" w:pos="2805"/>
              </w:tabs>
              <w:spacing w:after="200" w:line="276" w:lineRule="auto"/>
              <w:rPr>
                <w:rFonts w:ascii="Calibri" w:eastAsia="SimSun" w:hAnsi="Calibri" w:cs="Calibri"/>
                <w:sz w:val="20"/>
                <w:szCs w:val="20"/>
                <w:lang w:eastAsia="zh-CN"/>
              </w:rPr>
            </w:pPr>
            <w:r>
              <w:rPr>
                <w:rFonts w:ascii="Calibri" w:eastAsia="SimSun" w:hAnsi="Calibri" w:cs="Calibri"/>
                <w:sz w:val="20"/>
                <w:szCs w:val="20"/>
                <w:lang w:eastAsia="zh-CN"/>
              </w:rPr>
              <w:t>100</w:t>
            </w:r>
          </w:p>
        </w:tc>
        <w:tc>
          <w:tcPr>
            <w:tcW w:w="1275" w:type="dxa"/>
          </w:tcPr>
          <w:p w14:paraId="30FC8903" w14:textId="77777777" w:rsidR="00805267" w:rsidRDefault="00805267" w:rsidP="00457CD9">
            <w:pPr>
              <w:tabs>
                <w:tab w:val="left" w:pos="2805"/>
              </w:tabs>
              <w:spacing w:after="200" w:line="276" w:lineRule="auto"/>
              <w:rPr>
                <w:rFonts w:ascii="Calibri" w:eastAsia="SimSun" w:hAnsi="Calibri" w:cs="Calibri"/>
                <w:sz w:val="20"/>
                <w:szCs w:val="20"/>
                <w:lang w:eastAsia="zh-CN"/>
              </w:rPr>
            </w:pPr>
            <w:r>
              <w:rPr>
                <w:rFonts w:ascii="Calibri" w:eastAsia="SimSun" w:hAnsi="Calibri" w:cs="Calibri"/>
                <w:sz w:val="20"/>
                <w:szCs w:val="20"/>
                <w:lang w:eastAsia="zh-CN"/>
              </w:rPr>
              <w:t>92</w:t>
            </w:r>
          </w:p>
        </w:tc>
        <w:tc>
          <w:tcPr>
            <w:tcW w:w="1134" w:type="dxa"/>
          </w:tcPr>
          <w:p w14:paraId="6320F322" w14:textId="77777777" w:rsidR="00805267" w:rsidRDefault="00805267" w:rsidP="00457CD9">
            <w:pPr>
              <w:tabs>
                <w:tab w:val="left" w:pos="2805"/>
              </w:tabs>
              <w:spacing w:after="200" w:line="276" w:lineRule="auto"/>
              <w:rPr>
                <w:rFonts w:ascii="Calibri" w:eastAsia="SimSun" w:hAnsi="Calibri" w:cs="Calibri"/>
                <w:sz w:val="20"/>
                <w:szCs w:val="20"/>
                <w:lang w:eastAsia="zh-CN"/>
              </w:rPr>
            </w:pPr>
            <w:r>
              <w:rPr>
                <w:rFonts w:ascii="Calibri" w:eastAsia="SimSun" w:hAnsi="Calibri" w:cs="Calibri"/>
                <w:sz w:val="20"/>
                <w:szCs w:val="20"/>
                <w:lang w:eastAsia="zh-CN"/>
              </w:rPr>
              <w:t xml:space="preserve">77 </w:t>
            </w:r>
          </w:p>
        </w:tc>
        <w:tc>
          <w:tcPr>
            <w:tcW w:w="1134" w:type="dxa"/>
            <w:shd w:val="clear" w:color="auto" w:fill="auto"/>
          </w:tcPr>
          <w:p w14:paraId="021C3E4A" w14:textId="77777777" w:rsidR="00805267" w:rsidRPr="00B62E2F" w:rsidRDefault="00805267" w:rsidP="00457CD9">
            <w:pPr>
              <w:tabs>
                <w:tab w:val="left" w:pos="2805"/>
              </w:tabs>
              <w:spacing w:after="200" w:line="276" w:lineRule="auto"/>
              <w:rPr>
                <w:rFonts w:ascii="Calibri" w:eastAsia="SimSun" w:hAnsi="Calibri" w:cs="Calibri"/>
                <w:sz w:val="20"/>
                <w:szCs w:val="20"/>
                <w:lang w:eastAsia="zh-CN"/>
              </w:rPr>
            </w:pPr>
            <w:r>
              <w:rPr>
                <w:rFonts w:ascii="Calibri" w:eastAsia="SimSun" w:hAnsi="Calibri" w:cs="Calibri"/>
                <w:sz w:val="20"/>
                <w:szCs w:val="20"/>
                <w:lang w:eastAsia="zh-CN"/>
              </w:rPr>
              <w:t>98</w:t>
            </w:r>
          </w:p>
        </w:tc>
        <w:tc>
          <w:tcPr>
            <w:tcW w:w="854" w:type="dxa"/>
            <w:shd w:val="clear" w:color="auto" w:fill="auto"/>
          </w:tcPr>
          <w:p w14:paraId="108E55AF" w14:textId="77777777" w:rsidR="00805267" w:rsidRPr="00B62E2F" w:rsidRDefault="00805267" w:rsidP="00457CD9">
            <w:pPr>
              <w:tabs>
                <w:tab w:val="left" w:pos="2805"/>
              </w:tabs>
              <w:spacing w:after="200" w:line="276" w:lineRule="auto"/>
              <w:rPr>
                <w:rFonts w:ascii="Calibri" w:eastAsia="SimSun" w:hAnsi="Calibri" w:cs="Calibri"/>
                <w:sz w:val="20"/>
                <w:szCs w:val="20"/>
                <w:lang w:eastAsia="zh-CN"/>
              </w:rPr>
            </w:pPr>
            <w:r w:rsidRPr="00B62E2F">
              <w:rPr>
                <w:rFonts w:ascii="Calibri" w:eastAsia="SimSun" w:hAnsi="Calibri" w:cs="Calibri"/>
                <w:sz w:val="20"/>
                <w:szCs w:val="20"/>
                <w:lang w:eastAsia="zh-CN"/>
              </w:rPr>
              <w:t>102</w:t>
            </w:r>
          </w:p>
        </w:tc>
      </w:tr>
      <w:tr w:rsidR="00805267" w:rsidRPr="00B62E2F" w14:paraId="4AEA6997" w14:textId="77777777" w:rsidTr="001D1448">
        <w:trPr>
          <w:trHeight w:val="153"/>
          <w:jc w:val="center"/>
        </w:trPr>
        <w:tc>
          <w:tcPr>
            <w:tcW w:w="1423" w:type="dxa"/>
            <w:gridSpan w:val="2"/>
            <w:vMerge w:val="restart"/>
            <w:shd w:val="clear" w:color="auto" w:fill="auto"/>
          </w:tcPr>
          <w:p w14:paraId="3D110659" w14:textId="77777777" w:rsidR="00805267" w:rsidRPr="00B62E2F" w:rsidRDefault="00805267" w:rsidP="00457CD9">
            <w:pPr>
              <w:tabs>
                <w:tab w:val="left" w:pos="2805"/>
              </w:tabs>
              <w:spacing w:after="200" w:line="276" w:lineRule="auto"/>
              <w:rPr>
                <w:rFonts w:ascii="Calibri" w:eastAsia="SimSun" w:hAnsi="Calibri" w:cs="Calibri"/>
                <w:sz w:val="20"/>
                <w:szCs w:val="20"/>
                <w:lang w:eastAsia="zh-CN"/>
              </w:rPr>
            </w:pPr>
            <w:r>
              <w:rPr>
                <w:rFonts w:ascii="Calibri" w:eastAsia="SimSun" w:hAnsi="Calibri" w:cs="Calibri"/>
                <w:sz w:val="20"/>
                <w:szCs w:val="20"/>
                <w:lang w:eastAsia="zh-CN"/>
              </w:rPr>
              <w:t>Number of NCS samples processed</w:t>
            </w:r>
          </w:p>
          <w:p w14:paraId="512D6417" w14:textId="77777777" w:rsidR="00805267" w:rsidRPr="00B62E2F" w:rsidRDefault="00805267" w:rsidP="00457CD9">
            <w:pPr>
              <w:tabs>
                <w:tab w:val="left" w:pos="2805"/>
              </w:tabs>
              <w:spacing w:after="200" w:line="276" w:lineRule="auto"/>
              <w:rPr>
                <w:rFonts w:ascii="Calibri" w:eastAsia="SimSun" w:hAnsi="Calibri" w:cs="Calibri"/>
                <w:sz w:val="20"/>
                <w:szCs w:val="20"/>
                <w:lang w:eastAsia="zh-CN"/>
              </w:rPr>
            </w:pPr>
          </w:p>
        </w:tc>
        <w:tc>
          <w:tcPr>
            <w:tcW w:w="2409" w:type="dxa"/>
            <w:shd w:val="clear" w:color="auto" w:fill="auto"/>
          </w:tcPr>
          <w:p w14:paraId="5565A570" w14:textId="77777777" w:rsidR="00805267" w:rsidRDefault="00805267" w:rsidP="00457CD9">
            <w:pPr>
              <w:tabs>
                <w:tab w:val="left" w:pos="2805"/>
              </w:tabs>
              <w:spacing w:after="200" w:line="276" w:lineRule="auto"/>
              <w:rPr>
                <w:rFonts w:ascii="Calibri" w:eastAsia="SimSun" w:hAnsi="Calibri" w:cs="Calibri"/>
                <w:sz w:val="20"/>
                <w:szCs w:val="20"/>
                <w:lang w:eastAsia="zh-CN"/>
              </w:rPr>
            </w:pPr>
            <w:r>
              <w:rPr>
                <w:rFonts w:ascii="Calibri" w:eastAsia="SimSun" w:hAnsi="Calibri" w:cs="Calibri"/>
                <w:sz w:val="20"/>
                <w:szCs w:val="20"/>
                <w:lang w:eastAsia="zh-CN"/>
              </w:rPr>
              <w:t>Total</w:t>
            </w:r>
          </w:p>
          <w:p w14:paraId="3788A6C9" w14:textId="77777777" w:rsidR="00805267" w:rsidRPr="00B62E2F" w:rsidRDefault="00805267" w:rsidP="00457CD9">
            <w:pPr>
              <w:tabs>
                <w:tab w:val="left" w:pos="2805"/>
              </w:tabs>
              <w:spacing w:after="200" w:line="276" w:lineRule="auto"/>
              <w:rPr>
                <w:rFonts w:ascii="Calibri" w:eastAsia="SimSun" w:hAnsi="Calibri" w:cs="Calibri"/>
                <w:sz w:val="20"/>
                <w:szCs w:val="20"/>
                <w:lang w:eastAsia="zh-CN"/>
              </w:rPr>
            </w:pPr>
          </w:p>
        </w:tc>
        <w:tc>
          <w:tcPr>
            <w:tcW w:w="1134" w:type="dxa"/>
          </w:tcPr>
          <w:p w14:paraId="1073327B" w14:textId="77777777" w:rsidR="00805267" w:rsidRDefault="00DF48A5" w:rsidP="00457CD9">
            <w:pPr>
              <w:tabs>
                <w:tab w:val="left" w:pos="2805"/>
              </w:tabs>
              <w:spacing w:after="200" w:line="276" w:lineRule="auto"/>
              <w:rPr>
                <w:rFonts w:ascii="Calibri" w:eastAsia="SimSun" w:hAnsi="Calibri" w:cs="Calibri"/>
                <w:sz w:val="20"/>
                <w:szCs w:val="20"/>
                <w:lang w:eastAsia="zh-CN"/>
              </w:rPr>
            </w:pPr>
            <w:r>
              <w:rPr>
                <w:rFonts w:ascii="Calibri" w:eastAsia="SimSun" w:hAnsi="Calibri" w:cs="Calibri"/>
                <w:sz w:val="20"/>
                <w:szCs w:val="20"/>
                <w:lang w:eastAsia="zh-CN"/>
              </w:rPr>
              <w:t>432</w:t>
            </w:r>
          </w:p>
        </w:tc>
        <w:tc>
          <w:tcPr>
            <w:tcW w:w="1560" w:type="dxa"/>
          </w:tcPr>
          <w:p w14:paraId="2E645AC6" w14:textId="77777777" w:rsidR="00805267" w:rsidRDefault="00805267" w:rsidP="00457CD9">
            <w:pPr>
              <w:tabs>
                <w:tab w:val="left" w:pos="2805"/>
              </w:tabs>
              <w:spacing w:after="200" w:line="276" w:lineRule="auto"/>
              <w:rPr>
                <w:rFonts w:ascii="Calibri" w:eastAsia="SimSun" w:hAnsi="Calibri" w:cs="Calibri"/>
                <w:sz w:val="20"/>
                <w:szCs w:val="20"/>
                <w:lang w:eastAsia="zh-CN"/>
              </w:rPr>
            </w:pPr>
            <w:r>
              <w:rPr>
                <w:rFonts w:ascii="Calibri" w:eastAsia="SimSun" w:hAnsi="Calibri" w:cs="Calibri"/>
                <w:sz w:val="20"/>
                <w:szCs w:val="20"/>
                <w:lang w:eastAsia="zh-CN"/>
              </w:rPr>
              <w:t>417</w:t>
            </w:r>
          </w:p>
        </w:tc>
        <w:tc>
          <w:tcPr>
            <w:tcW w:w="1275" w:type="dxa"/>
          </w:tcPr>
          <w:p w14:paraId="5AFB1959" w14:textId="77777777" w:rsidR="00805267" w:rsidRDefault="00805267" w:rsidP="00457CD9">
            <w:pPr>
              <w:tabs>
                <w:tab w:val="left" w:pos="2805"/>
              </w:tabs>
              <w:spacing w:after="200" w:line="276" w:lineRule="auto"/>
              <w:rPr>
                <w:rFonts w:ascii="Calibri" w:eastAsia="SimSun" w:hAnsi="Calibri" w:cs="Calibri"/>
                <w:sz w:val="20"/>
                <w:szCs w:val="20"/>
                <w:lang w:eastAsia="zh-CN"/>
              </w:rPr>
            </w:pPr>
            <w:r>
              <w:rPr>
                <w:rFonts w:ascii="Calibri" w:eastAsia="SimSun" w:hAnsi="Calibri" w:cs="Calibri"/>
                <w:sz w:val="20"/>
                <w:szCs w:val="20"/>
                <w:lang w:eastAsia="zh-CN"/>
              </w:rPr>
              <w:t>421</w:t>
            </w:r>
          </w:p>
        </w:tc>
        <w:tc>
          <w:tcPr>
            <w:tcW w:w="1134" w:type="dxa"/>
          </w:tcPr>
          <w:p w14:paraId="6E0846BE" w14:textId="77777777" w:rsidR="00805267" w:rsidRPr="00B62E2F" w:rsidRDefault="00805267" w:rsidP="00457CD9">
            <w:pPr>
              <w:tabs>
                <w:tab w:val="left" w:pos="2805"/>
              </w:tabs>
              <w:spacing w:after="200" w:line="276" w:lineRule="auto"/>
              <w:rPr>
                <w:rFonts w:ascii="Calibri" w:eastAsia="SimSun" w:hAnsi="Calibri" w:cs="Calibri"/>
                <w:sz w:val="20"/>
                <w:szCs w:val="20"/>
                <w:lang w:eastAsia="zh-CN"/>
              </w:rPr>
            </w:pPr>
            <w:r>
              <w:rPr>
                <w:rFonts w:ascii="Calibri" w:eastAsia="SimSun" w:hAnsi="Calibri" w:cs="Calibri"/>
                <w:sz w:val="20"/>
                <w:szCs w:val="20"/>
                <w:lang w:eastAsia="zh-CN"/>
              </w:rPr>
              <w:t>384</w:t>
            </w:r>
          </w:p>
        </w:tc>
        <w:tc>
          <w:tcPr>
            <w:tcW w:w="1134" w:type="dxa"/>
            <w:shd w:val="clear" w:color="auto" w:fill="auto"/>
          </w:tcPr>
          <w:p w14:paraId="4E8ED7F1" w14:textId="77777777" w:rsidR="00805267" w:rsidRPr="00B62E2F" w:rsidRDefault="00805267" w:rsidP="00457CD9">
            <w:pPr>
              <w:tabs>
                <w:tab w:val="left" w:pos="2805"/>
              </w:tabs>
              <w:spacing w:after="200" w:line="276" w:lineRule="auto"/>
              <w:rPr>
                <w:rFonts w:ascii="Calibri" w:eastAsia="SimSun" w:hAnsi="Calibri" w:cs="Calibri"/>
                <w:sz w:val="20"/>
                <w:szCs w:val="20"/>
                <w:lang w:eastAsia="zh-CN"/>
              </w:rPr>
            </w:pPr>
            <w:r>
              <w:rPr>
                <w:rFonts w:ascii="Calibri" w:eastAsia="SimSun" w:hAnsi="Calibri" w:cs="Calibri"/>
                <w:sz w:val="20"/>
                <w:szCs w:val="20"/>
                <w:lang w:eastAsia="zh-CN"/>
              </w:rPr>
              <w:t>404</w:t>
            </w:r>
          </w:p>
        </w:tc>
        <w:tc>
          <w:tcPr>
            <w:tcW w:w="851" w:type="dxa"/>
            <w:shd w:val="clear" w:color="auto" w:fill="auto"/>
          </w:tcPr>
          <w:p w14:paraId="58FF0833" w14:textId="77777777" w:rsidR="00805267" w:rsidRPr="00B62E2F" w:rsidRDefault="00805267" w:rsidP="00457CD9">
            <w:pPr>
              <w:tabs>
                <w:tab w:val="left" w:pos="2805"/>
              </w:tabs>
              <w:spacing w:after="200" w:line="276" w:lineRule="auto"/>
              <w:rPr>
                <w:rFonts w:ascii="Calibri" w:eastAsia="SimSun" w:hAnsi="Calibri" w:cs="Calibri"/>
                <w:sz w:val="20"/>
                <w:szCs w:val="20"/>
                <w:lang w:eastAsia="zh-CN"/>
              </w:rPr>
            </w:pPr>
            <w:r>
              <w:rPr>
                <w:rFonts w:ascii="Calibri" w:eastAsia="SimSun" w:hAnsi="Calibri" w:cs="Calibri"/>
                <w:sz w:val="20"/>
                <w:szCs w:val="20"/>
                <w:lang w:eastAsia="zh-CN"/>
              </w:rPr>
              <w:t>342</w:t>
            </w:r>
          </w:p>
        </w:tc>
      </w:tr>
      <w:tr w:rsidR="00805267" w:rsidRPr="00B62E2F" w14:paraId="1FABC43E" w14:textId="77777777" w:rsidTr="001D1448">
        <w:trPr>
          <w:trHeight w:val="153"/>
          <w:jc w:val="center"/>
        </w:trPr>
        <w:tc>
          <w:tcPr>
            <w:tcW w:w="1423" w:type="dxa"/>
            <w:gridSpan w:val="2"/>
            <w:vMerge/>
            <w:shd w:val="clear" w:color="auto" w:fill="auto"/>
          </w:tcPr>
          <w:p w14:paraId="1DE19043" w14:textId="77777777" w:rsidR="00805267" w:rsidRPr="00B62E2F" w:rsidRDefault="00805267" w:rsidP="00457CD9">
            <w:pPr>
              <w:tabs>
                <w:tab w:val="left" w:pos="2805"/>
              </w:tabs>
              <w:spacing w:after="200" w:line="276" w:lineRule="auto"/>
              <w:rPr>
                <w:rFonts w:ascii="Calibri" w:eastAsia="SimSun" w:hAnsi="Calibri" w:cs="Calibri"/>
                <w:sz w:val="20"/>
                <w:szCs w:val="20"/>
                <w:lang w:eastAsia="zh-CN"/>
              </w:rPr>
            </w:pPr>
          </w:p>
        </w:tc>
        <w:tc>
          <w:tcPr>
            <w:tcW w:w="2409" w:type="dxa"/>
            <w:shd w:val="clear" w:color="auto" w:fill="auto"/>
          </w:tcPr>
          <w:p w14:paraId="71681BF9" w14:textId="77777777" w:rsidR="00805267" w:rsidRPr="00B62E2F" w:rsidRDefault="00805267" w:rsidP="00457CD9">
            <w:pPr>
              <w:tabs>
                <w:tab w:val="left" w:pos="2805"/>
              </w:tabs>
              <w:spacing w:after="200" w:line="276" w:lineRule="auto"/>
              <w:rPr>
                <w:rFonts w:ascii="Calibri" w:eastAsia="SimSun" w:hAnsi="Calibri" w:cs="Calibri"/>
                <w:sz w:val="20"/>
                <w:szCs w:val="20"/>
                <w:lang w:eastAsia="zh-CN"/>
              </w:rPr>
            </w:pPr>
            <w:r>
              <w:rPr>
                <w:rFonts w:ascii="Calibri" w:eastAsia="SimSun" w:hAnsi="Calibri" w:cs="Calibri"/>
                <w:sz w:val="20"/>
                <w:szCs w:val="20"/>
                <w:lang w:eastAsia="zh-CN"/>
              </w:rPr>
              <w:t>At Southampton</w:t>
            </w:r>
          </w:p>
          <w:p w14:paraId="42062428" w14:textId="77777777" w:rsidR="00805267" w:rsidRPr="00B62E2F" w:rsidRDefault="00805267" w:rsidP="00457CD9">
            <w:pPr>
              <w:tabs>
                <w:tab w:val="left" w:pos="2805"/>
              </w:tabs>
              <w:spacing w:after="200" w:line="276" w:lineRule="auto"/>
              <w:rPr>
                <w:rFonts w:ascii="Calibri" w:eastAsia="SimSun" w:hAnsi="Calibri" w:cs="Calibri"/>
                <w:sz w:val="20"/>
                <w:szCs w:val="20"/>
                <w:lang w:eastAsia="zh-CN"/>
              </w:rPr>
            </w:pPr>
          </w:p>
        </w:tc>
        <w:tc>
          <w:tcPr>
            <w:tcW w:w="1134" w:type="dxa"/>
          </w:tcPr>
          <w:p w14:paraId="00A5E063" w14:textId="77777777" w:rsidR="00805267" w:rsidRDefault="001A3A8D" w:rsidP="00457CD9">
            <w:pPr>
              <w:tabs>
                <w:tab w:val="left" w:pos="2805"/>
              </w:tabs>
              <w:spacing w:after="200" w:line="276" w:lineRule="auto"/>
              <w:rPr>
                <w:rFonts w:ascii="Calibri" w:eastAsia="SimSun" w:hAnsi="Calibri" w:cs="Calibri"/>
                <w:sz w:val="20"/>
                <w:szCs w:val="20"/>
                <w:lang w:eastAsia="zh-CN"/>
              </w:rPr>
            </w:pPr>
            <w:r>
              <w:rPr>
                <w:rFonts w:ascii="Calibri" w:eastAsia="SimSun" w:hAnsi="Calibri" w:cs="Calibri"/>
                <w:sz w:val="20"/>
                <w:szCs w:val="20"/>
                <w:lang w:eastAsia="zh-CN"/>
              </w:rPr>
              <w:t>376</w:t>
            </w:r>
          </w:p>
        </w:tc>
        <w:tc>
          <w:tcPr>
            <w:tcW w:w="1560" w:type="dxa"/>
          </w:tcPr>
          <w:p w14:paraId="769DDEDF" w14:textId="77777777" w:rsidR="00805267" w:rsidRDefault="00805267" w:rsidP="00457CD9">
            <w:pPr>
              <w:tabs>
                <w:tab w:val="left" w:pos="2805"/>
              </w:tabs>
              <w:spacing w:after="200" w:line="276" w:lineRule="auto"/>
              <w:rPr>
                <w:rFonts w:ascii="Calibri" w:eastAsia="SimSun" w:hAnsi="Calibri" w:cs="Calibri"/>
                <w:sz w:val="20"/>
                <w:szCs w:val="20"/>
                <w:lang w:eastAsia="zh-CN"/>
              </w:rPr>
            </w:pPr>
            <w:r>
              <w:rPr>
                <w:rFonts w:ascii="Calibri" w:eastAsia="SimSun" w:hAnsi="Calibri" w:cs="Calibri"/>
                <w:sz w:val="20"/>
                <w:szCs w:val="20"/>
                <w:lang w:eastAsia="zh-CN"/>
              </w:rPr>
              <w:t>353</w:t>
            </w:r>
          </w:p>
        </w:tc>
        <w:tc>
          <w:tcPr>
            <w:tcW w:w="1275" w:type="dxa"/>
          </w:tcPr>
          <w:p w14:paraId="217C17F6" w14:textId="77777777" w:rsidR="00805267" w:rsidRDefault="00805267" w:rsidP="00457CD9">
            <w:pPr>
              <w:tabs>
                <w:tab w:val="left" w:pos="2805"/>
              </w:tabs>
              <w:spacing w:after="200" w:line="276" w:lineRule="auto"/>
              <w:rPr>
                <w:rFonts w:ascii="Calibri" w:eastAsia="SimSun" w:hAnsi="Calibri" w:cs="Calibri"/>
                <w:sz w:val="20"/>
                <w:szCs w:val="20"/>
                <w:lang w:eastAsia="zh-CN"/>
              </w:rPr>
            </w:pPr>
            <w:r>
              <w:rPr>
                <w:rFonts w:ascii="Calibri" w:eastAsia="SimSun" w:hAnsi="Calibri" w:cs="Calibri"/>
                <w:sz w:val="20"/>
                <w:szCs w:val="20"/>
                <w:lang w:eastAsia="zh-CN"/>
              </w:rPr>
              <w:t>333</w:t>
            </w:r>
          </w:p>
        </w:tc>
        <w:tc>
          <w:tcPr>
            <w:tcW w:w="1134" w:type="dxa"/>
          </w:tcPr>
          <w:p w14:paraId="30AFFCA1" w14:textId="77777777" w:rsidR="00805267" w:rsidRPr="00B62E2F" w:rsidRDefault="00805267" w:rsidP="00457CD9">
            <w:pPr>
              <w:tabs>
                <w:tab w:val="left" w:pos="2805"/>
              </w:tabs>
              <w:spacing w:after="200" w:line="276" w:lineRule="auto"/>
              <w:rPr>
                <w:rFonts w:ascii="Calibri" w:eastAsia="SimSun" w:hAnsi="Calibri" w:cs="Calibri"/>
                <w:sz w:val="20"/>
                <w:szCs w:val="20"/>
                <w:lang w:eastAsia="zh-CN"/>
              </w:rPr>
            </w:pPr>
            <w:r>
              <w:rPr>
                <w:rFonts w:ascii="Calibri" w:eastAsia="SimSun" w:hAnsi="Calibri" w:cs="Calibri"/>
                <w:sz w:val="20"/>
                <w:szCs w:val="20"/>
                <w:lang w:eastAsia="zh-CN"/>
              </w:rPr>
              <w:t>304</w:t>
            </w:r>
          </w:p>
        </w:tc>
        <w:tc>
          <w:tcPr>
            <w:tcW w:w="1134" w:type="dxa"/>
            <w:shd w:val="clear" w:color="auto" w:fill="auto"/>
          </w:tcPr>
          <w:p w14:paraId="6A7B722B" w14:textId="77777777" w:rsidR="00805267" w:rsidRPr="00B62E2F" w:rsidRDefault="00805267" w:rsidP="00457CD9">
            <w:pPr>
              <w:tabs>
                <w:tab w:val="left" w:pos="2805"/>
              </w:tabs>
              <w:spacing w:after="200" w:line="276" w:lineRule="auto"/>
              <w:rPr>
                <w:rFonts w:ascii="Calibri" w:eastAsia="SimSun" w:hAnsi="Calibri" w:cs="Calibri"/>
                <w:sz w:val="20"/>
                <w:szCs w:val="20"/>
                <w:lang w:eastAsia="zh-CN"/>
              </w:rPr>
            </w:pPr>
            <w:r>
              <w:rPr>
                <w:rFonts w:ascii="Calibri" w:eastAsia="SimSun" w:hAnsi="Calibri" w:cs="Calibri"/>
                <w:sz w:val="20"/>
                <w:szCs w:val="20"/>
                <w:lang w:eastAsia="zh-CN"/>
              </w:rPr>
              <w:t>342</w:t>
            </w:r>
          </w:p>
        </w:tc>
        <w:tc>
          <w:tcPr>
            <w:tcW w:w="851" w:type="dxa"/>
            <w:shd w:val="clear" w:color="auto" w:fill="auto"/>
          </w:tcPr>
          <w:p w14:paraId="1CD7D8FB" w14:textId="77777777" w:rsidR="00805267" w:rsidRPr="00B62E2F" w:rsidRDefault="00805267" w:rsidP="00457CD9">
            <w:pPr>
              <w:tabs>
                <w:tab w:val="left" w:pos="2805"/>
              </w:tabs>
              <w:spacing w:after="200" w:line="276" w:lineRule="auto"/>
              <w:rPr>
                <w:rFonts w:ascii="Calibri" w:eastAsia="SimSun" w:hAnsi="Calibri" w:cs="Calibri"/>
                <w:sz w:val="20"/>
                <w:szCs w:val="20"/>
                <w:lang w:eastAsia="zh-CN"/>
              </w:rPr>
            </w:pPr>
            <w:r w:rsidRPr="00B62E2F">
              <w:rPr>
                <w:rFonts w:ascii="Calibri" w:eastAsia="SimSun" w:hAnsi="Calibri" w:cs="Calibri"/>
                <w:sz w:val="20"/>
                <w:szCs w:val="20"/>
                <w:lang w:eastAsia="zh-CN"/>
              </w:rPr>
              <w:t>273</w:t>
            </w:r>
          </w:p>
        </w:tc>
      </w:tr>
      <w:tr w:rsidR="00805267" w:rsidRPr="00B62E2F" w14:paraId="7C0B5AED" w14:textId="77777777" w:rsidTr="001D1448">
        <w:trPr>
          <w:trHeight w:val="153"/>
          <w:jc w:val="center"/>
        </w:trPr>
        <w:tc>
          <w:tcPr>
            <w:tcW w:w="1423" w:type="dxa"/>
            <w:gridSpan w:val="2"/>
            <w:vMerge/>
            <w:shd w:val="clear" w:color="auto" w:fill="auto"/>
          </w:tcPr>
          <w:p w14:paraId="1B9434B3" w14:textId="77777777" w:rsidR="00805267" w:rsidRPr="00B62E2F" w:rsidRDefault="00805267" w:rsidP="00457CD9">
            <w:pPr>
              <w:tabs>
                <w:tab w:val="left" w:pos="2805"/>
              </w:tabs>
              <w:spacing w:after="200" w:line="276" w:lineRule="auto"/>
              <w:rPr>
                <w:rFonts w:ascii="Calibri" w:eastAsia="SimSun" w:hAnsi="Calibri" w:cs="Calibri"/>
                <w:sz w:val="20"/>
                <w:szCs w:val="20"/>
                <w:lang w:eastAsia="zh-CN"/>
              </w:rPr>
            </w:pPr>
          </w:p>
        </w:tc>
        <w:tc>
          <w:tcPr>
            <w:tcW w:w="2409" w:type="dxa"/>
            <w:shd w:val="clear" w:color="auto" w:fill="auto"/>
          </w:tcPr>
          <w:p w14:paraId="1FB67705" w14:textId="77777777" w:rsidR="00805267" w:rsidRPr="00B62E2F" w:rsidRDefault="00805267" w:rsidP="00457CD9">
            <w:pPr>
              <w:tabs>
                <w:tab w:val="left" w:pos="2805"/>
              </w:tabs>
              <w:spacing w:after="200" w:line="276" w:lineRule="auto"/>
              <w:rPr>
                <w:rFonts w:ascii="Calibri" w:eastAsia="SimSun" w:hAnsi="Calibri" w:cs="Calibri"/>
                <w:sz w:val="20"/>
                <w:szCs w:val="20"/>
                <w:lang w:eastAsia="zh-CN"/>
              </w:rPr>
            </w:pPr>
            <w:r>
              <w:rPr>
                <w:rFonts w:ascii="Calibri" w:eastAsia="SimSun" w:hAnsi="Calibri" w:cs="Calibri"/>
                <w:sz w:val="20"/>
                <w:szCs w:val="20"/>
                <w:lang w:eastAsia="zh-CN"/>
              </w:rPr>
              <w:t>At DLS</w:t>
            </w:r>
          </w:p>
        </w:tc>
        <w:tc>
          <w:tcPr>
            <w:tcW w:w="1134" w:type="dxa"/>
          </w:tcPr>
          <w:p w14:paraId="3600B2F0" w14:textId="77777777" w:rsidR="00805267" w:rsidRPr="0054544B" w:rsidRDefault="00830749" w:rsidP="00457CD9">
            <w:pPr>
              <w:tabs>
                <w:tab w:val="left" w:pos="2805"/>
              </w:tabs>
              <w:spacing w:after="200" w:line="276" w:lineRule="auto"/>
              <w:rPr>
                <w:rFonts w:ascii="Calibri" w:eastAsia="SimSun" w:hAnsi="Calibri" w:cs="Calibri"/>
                <w:sz w:val="20"/>
                <w:szCs w:val="20"/>
                <w:lang w:eastAsia="zh-CN"/>
              </w:rPr>
            </w:pPr>
            <w:r>
              <w:rPr>
                <w:rFonts w:ascii="Calibri" w:eastAsia="SimSun" w:hAnsi="Calibri" w:cs="Calibri"/>
                <w:sz w:val="20"/>
                <w:szCs w:val="20"/>
                <w:lang w:eastAsia="zh-CN"/>
              </w:rPr>
              <w:t>56</w:t>
            </w:r>
          </w:p>
        </w:tc>
        <w:tc>
          <w:tcPr>
            <w:tcW w:w="1560" w:type="dxa"/>
          </w:tcPr>
          <w:p w14:paraId="53DD7CE6" w14:textId="77777777" w:rsidR="00805267" w:rsidRDefault="00805267" w:rsidP="00457CD9">
            <w:pPr>
              <w:tabs>
                <w:tab w:val="left" w:pos="2805"/>
              </w:tabs>
              <w:spacing w:after="200" w:line="276" w:lineRule="auto"/>
              <w:rPr>
                <w:rFonts w:ascii="Calibri" w:eastAsia="SimSun" w:hAnsi="Calibri" w:cs="Calibri"/>
                <w:sz w:val="20"/>
                <w:szCs w:val="20"/>
                <w:lang w:eastAsia="zh-CN"/>
              </w:rPr>
            </w:pPr>
            <w:r w:rsidRPr="0054544B">
              <w:rPr>
                <w:rFonts w:ascii="Calibri" w:eastAsia="SimSun" w:hAnsi="Calibri" w:cs="Calibri"/>
                <w:sz w:val="20"/>
                <w:szCs w:val="20"/>
                <w:lang w:eastAsia="zh-CN"/>
              </w:rPr>
              <w:t>64</w:t>
            </w:r>
          </w:p>
        </w:tc>
        <w:tc>
          <w:tcPr>
            <w:tcW w:w="1275" w:type="dxa"/>
          </w:tcPr>
          <w:p w14:paraId="730D69FB" w14:textId="77777777" w:rsidR="00805267" w:rsidRDefault="00805267" w:rsidP="00457CD9">
            <w:pPr>
              <w:tabs>
                <w:tab w:val="left" w:pos="2805"/>
              </w:tabs>
              <w:spacing w:after="200" w:line="276" w:lineRule="auto"/>
              <w:rPr>
                <w:rFonts w:ascii="Calibri" w:eastAsia="SimSun" w:hAnsi="Calibri" w:cs="Calibri"/>
                <w:sz w:val="20"/>
                <w:szCs w:val="20"/>
                <w:lang w:eastAsia="zh-CN"/>
              </w:rPr>
            </w:pPr>
            <w:r>
              <w:rPr>
                <w:rFonts w:ascii="Calibri" w:eastAsia="SimSun" w:hAnsi="Calibri" w:cs="Calibri"/>
                <w:sz w:val="20"/>
                <w:szCs w:val="20"/>
                <w:lang w:eastAsia="zh-CN"/>
              </w:rPr>
              <w:t>88</w:t>
            </w:r>
          </w:p>
        </w:tc>
        <w:tc>
          <w:tcPr>
            <w:tcW w:w="1134" w:type="dxa"/>
          </w:tcPr>
          <w:p w14:paraId="64A7A7A2" w14:textId="77777777" w:rsidR="00805267" w:rsidRPr="00B62E2F" w:rsidRDefault="00805267" w:rsidP="00457CD9">
            <w:pPr>
              <w:tabs>
                <w:tab w:val="left" w:pos="2805"/>
              </w:tabs>
              <w:spacing w:after="200" w:line="276" w:lineRule="auto"/>
              <w:rPr>
                <w:rFonts w:ascii="Calibri" w:eastAsia="SimSun" w:hAnsi="Calibri" w:cs="Calibri"/>
                <w:sz w:val="20"/>
                <w:szCs w:val="20"/>
                <w:lang w:eastAsia="zh-CN"/>
              </w:rPr>
            </w:pPr>
            <w:r>
              <w:rPr>
                <w:rFonts w:ascii="Calibri" w:eastAsia="SimSun" w:hAnsi="Calibri" w:cs="Calibri"/>
                <w:sz w:val="20"/>
                <w:szCs w:val="20"/>
                <w:lang w:eastAsia="zh-CN"/>
              </w:rPr>
              <w:t>80</w:t>
            </w:r>
          </w:p>
        </w:tc>
        <w:tc>
          <w:tcPr>
            <w:tcW w:w="1134" w:type="dxa"/>
            <w:shd w:val="clear" w:color="auto" w:fill="auto"/>
          </w:tcPr>
          <w:p w14:paraId="0ED6EFF6" w14:textId="77777777" w:rsidR="00805267" w:rsidRPr="00B62E2F" w:rsidRDefault="00805267" w:rsidP="00457CD9">
            <w:pPr>
              <w:tabs>
                <w:tab w:val="left" w:pos="2805"/>
              </w:tabs>
              <w:spacing w:after="200" w:line="276" w:lineRule="auto"/>
              <w:rPr>
                <w:rFonts w:ascii="Calibri" w:eastAsia="SimSun" w:hAnsi="Calibri" w:cs="Calibri"/>
                <w:sz w:val="20"/>
                <w:szCs w:val="20"/>
                <w:lang w:eastAsia="zh-CN"/>
              </w:rPr>
            </w:pPr>
            <w:r w:rsidRPr="00B62E2F">
              <w:rPr>
                <w:rFonts w:ascii="Calibri" w:eastAsia="SimSun" w:hAnsi="Calibri" w:cs="Calibri"/>
                <w:sz w:val="20"/>
                <w:szCs w:val="20"/>
                <w:lang w:eastAsia="zh-CN"/>
              </w:rPr>
              <w:t>62</w:t>
            </w:r>
          </w:p>
        </w:tc>
        <w:tc>
          <w:tcPr>
            <w:tcW w:w="851" w:type="dxa"/>
            <w:shd w:val="clear" w:color="auto" w:fill="auto"/>
          </w:tcPr>
          <w:p w14:paraId="66C05860" w14:textId="77777777" w:rsidR="00805267" w:rsidRPr="00B62E2F" w:rsidRDefault="00805267" w:rsidP="00457CD9">
            <w:pPr>
              <w:tabs>
                <w:tab w:val="left" w:pos="2805"/>
              </w:tabs>
              <w:spacing w:after="200" w:line="276" w:lineRule="auto"/>
              <w:rPr>
                <w:rFonts w:ascii="Calibri" w:eastAsia="SimSun" w:hAnsi="Calibri" w:cs="Calibri"/>
                <w:sz w:val="20"/>
                <w:szCs w:val="20"/>
                <w:lang w:eastAsia="zh-CN"/>
              </w:rPr>
            </w:pPr>
            <w:r w:rsidRPr="00B62E2F">
              <w:rPr>
                <w:rFonts w:ascii="Calibri" w:eastAsia="SimSun" w:hAnsi="Calibri" w:cs="Calibri"/>
                <w:sz w:val="20"/>
                <w:szCs w:val="20"/>
                <w:lang w:eastAsia="zh-CN"/>
              </w:rPr>
              <w:t>69</w:t>
            </w:r>
          </w:p>
        </w:tc>
      </w:tr>
      <w:tr w:rsidR="00805267" w:rsidRPr="00B62E2F" w14:paraId="6B450046" w14:textId="77777777" w:rsidTr="001D1448">
        <w:trPr>
          <w:trHeight w:val="129"/>
          <w:jc w:val="center"/>
        </w:trPr>
        <w:tc>
          <w:tcPr>
            <w:tcW w:w="3832" w:type="dxa"/>
            <w:gridSpan w:val="3"/>
            <w:shd w:val="clear" w:color="auto" w:fill="auto"/>
          </w:tcPr>
          <w:p w14:paraId="5AAC2032" w14:textId="77777777" w:rsidR="00805267" w:rsidRPr="00B62E2F" w:rsidRDefault="00805267" w:rsidP="00457CD9">
            <w:pPr>
              <w:tabs>
                <w:tab w:val="left" w:pos="2805"/>
              </w:tabs>
              <w:spacing w:after="200" w:line="276" w:lineRule="auto"/>
              <w:rPr>
                <w:rFonts w:ascii="Calibri" w:eastAsia="SimSun" w:hAnsi="Calibri" w:cs="Calibri"/>
                <w:sz w:val="20"/>
                <w:szCs w:val="20"/>
                <w:lang w:eastAsia="zh-CN"/>
              </w:rPr>
            </w:pPr>
            <w:r w:rsidRPr="00B62E2F">
              <w:rPr>
                <w:rFonts w:ascii="Calibri" w:eastAsia="SimSun" w:hAnsi="Calibri" w:cs="Calibri"/>
                <w:sz w:val="20"/>
                <w:szCs w:val="20"/>
                <w:lang w:eastAsia="zh-CN"/>
              </w:rPr>
              <w:t>Number of NCS data collections performed</w:t>
            </w:r>
          </w:p>
        </w:tc>
        <w:tc>
          <w:tcPr>
            <w:tcW w:w="1134" w:type="dxa"/>
          </w:tcPr>
          <w:p w14:paraId="185BFFCC" w14:textId="77777777" w:rsidR="00805267" w:rsidRPr="0054544B" w:rsidRDefault="00DF48A5" w:rsidP="00457CD9">
            <w:pPr>
              <w:tabs>
                <w:tab w:val="left" w:pos="2805"/>
              </w:tabs>
              <w:spacing w:after="200" w:line="276" w:lineRule="auto"/>
              <w:rPr>
                <w:rFonts w:ascii="Calibri" w:eastAsia="SimSun" w:hAnsi="Calibri" w:cs="Calibri"/>
                <w:sz w:val="20"/>
                <w:szCs w:val="20"/>
                <w:lang w:eastAsia="zh-CN"/>
              </w:rPr>
            </w:pPr>
            <w:r>
              <w:rPr>
                <w:rFonts w:ascii="Calibri" w:eastAsia="SimSun" w:hAnsi="Calibri" w:cs="Calibri"/>
                <w:sz w:val="20"/>
                <w:szCs w:val="20"/>
                <w:lang w:eastAsia="zh-CN"/>
              </w:rPr>
              <w:t>260</w:t>
            </w:r>
          </w:p>
        </w:tc>
        <w:tc>
          <w:tcPr>
            <w:tcW w:w="1560" w:type="dxa"/>
          </w:tcPr>
          <w:p w14:paraId="1C710296" w14:textId="77777777" w:rsidR="00805267" w:rsidRDefault="00805267" w:rsidP="00457CD9">
            <w:pPr>
              <w:tabs>
                <w:tab w:val="left" w:pos="2805"/>
              </w:tabs>
              <w:spacing w:after="200" w:line="276" w:lineRule="auto"/>
              <w:rPr>
                <w:rFonts w:ascii="Calibri" w:eastAsia="SimSun" w:hAnsi="Calibri" w:cs="Calibri"/>
                <w:sz w:val="20"/>
                <w:szCs w:val="20"/>
                <w:lang w:eastAsia="zh-CN"/>
              </w:rPr>
            </w:pPr>
            <w:r w:rsidRPr="0054544B">
              <w:rPr>
                <w:rFonts w:ascii="Calibri" w:eastAsia="SimSun" w:hAnsi="Calibri" w:cs="Calibri"/>
                <w:sz w:val="20"/>
                <w:szCs w:val="20"/>
                <w:lang w:eastAsia="zh-CN"/>
              </w:rPr>
              <w:t>285</w:t>
            </w:r>
          </w:p>
        </w:tc>
        <w:tc>
          <w:tcPr>
            <w:tcW w:w="1275" w:type="dxa"/>
          </w:tcPr>
          <w:p w14:paraId="367D074A" w14:textId="77777777" w:rsidR="00805267" w:rsidRDefault="00805267" w:rsidP="00457CD9">
            <w:pPr>
              <w:tabs>
                <w:tab w:val="left" w:pos="2805"/>
              </w:tabs>
              <w:spacing w:after="200" w:line="276" w:lineRule="auto"/>
              <w:rPr>
                <w:rFonts w:ascii="Calibri" w:eastAsia="SimSun" w:hAnsi="Calibri" w:cs="Calibri"/>
                <w:sz w:val="20"/>
                <w:szCs w:val="20"/>
                <w:lang w:eastAsia="zh-CN"/>
              </w:rPr>
            </w:pPr>
            <w:r>
              <w:rPr>
                <w:rFonts w:ascii="Calibri" w:eastAsia="SimSun" w:hAnsi="Calibri" w:cs="Calibri"/>
                <w:sz w:val="20"/>
                <w:szCs w:val="20"/>
                <w:lang w:eastAsia="zh-CN"/>
              </w:rPr>
              <w:t>301</w:t>
            </w:r>
          </w:p>
        </w:tc>
        <w:tc>
          <w:tcPr>
            <w:tcW w:w="1134" w:type="dxa"/>
          </w:tcPr>
          <w:p w14:paraId="758D70B4" w14:textId="77777777" w:rsidR="00805267" w:rsidRDefault="00805267" w:rsidP="00457CD9">
            <w:pPr>
              <w:tabs>
                <w:tab w:val="left" w:pos="2805"/>
              </w:tabs>
              <w:spacing w:after="200" w:line="276" w:lineRule="auto"/>
              <w:rPr>
                <w:rFonts w:ascii="Calibri" w:eastAsia="SimSun" w:hAnsi="Calibri" w:cs="Calibri"/>
                <w:sz w:val="20"/>
                <w:szCs w:val="20"/>
                <w:lang w:eastAsia="zh-CN"/>
              </w:rPr>
            </w:pPr>
            <w:r>
              <w:rPr>
                <w:rFonts w:ascii="Calibri" w:eastAsia="SimSun" w:hAnsi="Calibri" w:cs="Calibri"/>
                <w:sz w:val="20"/>
                <w:szCs w:val="20"/>
                <w:lang w:eastAsia="zh-CN"/>
              </w:rPr>
              <w:t>238</w:t>
            </w:r>
          </w:p>
        </w:tc>
        <w:tc>
          <w:tcPr>
            <w:tcW w:w="1134" w:type="dxa"/>
            <w:shd w:val="clear" w:color="auto" w:fill="auto"/>
          </w:tcPr>
          <w:p w14:paraId="4E29ACE4" w14:textId="77777777" w:rsidR="00805267" w:rsidRPr="00B62E2F" w:rsidRDefault="00805267" w:rsidP="00457CD9">
            <w:pPr>
              <w:tabs>
                <w:tab w:val="left" w:pos="2805"/>
              </w:tabs>
              <w:spacing w:after="200" w:line="276" w:lineRule="auto"/>
              <w:rPr>
                <w:rFonts w:ascii="Calibri" w:eastAsia="SimSun" w:hAnsi="Calibri" w:cs="Calibri"/>
                <w:sz w:val="20"/>
                <w:szCs w:val="20"/>
                <w:lang w:eastAsia="zh-CN"/>
              </w:rPr>
            </w:pPr>
            <w:r>
              <w:rPr>
                <w:rFonts w:ascii="Calibri" w:eastAsia="SimSun" w:hAnsi="Calibri" w:cs="Calibri"/>
                <w:sz w:val="20"/>
                <w:szCs w:val="20"/>
                <w:lang w:eastAsia="zh-CN"/>
              </w:rPr>
              <w:t>280</w:t>
            </w:r>
          </w:p>
        </w:tc>
        <w:tc>
          <w:tcPr>
            <w:tcW w:w="854" w:type="dxa"/>
            <w:shd w:val="clear" w:color="auto" w:fill="auto"/>
          </w:tcPr>
          <w:p w14:paraId="2FDA7847" w14:textId="77777777" w:rsidR="00805267" w:rsidRPr="00B62E2F" w:rsidRDefault="00805267" w:rsidP="00457CD9">
            <w:pPr>
              <w:tabs>
                <w:tab w:val="left" w:pos="2805"/>
              </w:tabs>
              <w:spacing w:after="200" w:line="276" w:lineRule="auto"/>
              <w:rPr>
                <w:rFonts w:ascii="Calibri" w:eastAsia="SimSun" w:hAnsi="Calibri" w:cs="Calibri"/>
                <w:sz w:val="20"/>
                <w:szCs w:val="20"/>
                <w:lang w:eastAsia="zh-CN"/>
              </w:rPr>
            </w:pPr>
            <w:r w:rsidRPr="00B62E2F">
              <w:rPr>
                <w:rFonts w:ascii="Calibri" w:eastAsia="SimSun" w:hAnsi="Calibri" w:cs="Calibri"/>
                <w:sz w:val="20"/>
                <w:szCs w:val="20"/>
                <w:lang w:eastAsia="zh-CN"/>
              </w:rPr>
              <w:t>221</w:t>
            </w:r>
          </w:p>
        </w:tc>
      </w:tr>
      <w:tr w:rsidR="00805267" w:rsidRPr="00B62E2F" w14:paraId="2C851E49" w14:textId="77777777" w:rsidTr="001D1448">
        <w:trPr>
          <w:trHeight w:val="129"/>
          <w:jc w:val="center"/>
        </w:trPr>
        <w:tc>
          <w:tcPr>
            <w:tcW w:w="3832" w:type="dxa"/>
            <w:gridSpan w:val="3"/>
            <w:shd w:val="clear" w:color="auto" w:fill="auto"/>
          </w:tcPr>
          <w:p w14:paraId="51287E61" w14:textId="77777777" w:rsidR="00805267" w:rsidRPr="00B62E2F" w:rsidRDefault="00805267" w:rsidP="00457CD9">
            <w:pPr>
              <w:spacing w:after="200" w:line="276" w:lineRule="auto"/>
              <w:rPr>
                <w:rFonts w:ascii="Calibri" w:eastAsia="SimSun" w:hAnsi="Calibri" w:cs="Calibri"/>
                <w:sz w:val="20"/>
                <w:szCs w:val="20"/>
                <w:lang w:eastAsia="zh-CN"/>
              </w:rPr>
            </w:pPr>
            <w:r w:rsidRPr="00B62E2F">
              <w:rPr>
                <w:rFonts w:ascii="Calibri" w:eastAsia="SimSun" w:hAnsi="Calibri" w:cs="Calibri"/>
                <w:sz w:val="20"/>
                <w:szCs w:val="20"/>
                <w:lang w:eastAsia="zh-CN"/>
              </w:rPr>
              <w:t>Number of Full structure determinations performed</w:t>
            </w:r>
          </w:p>
          <w:p w14:paraId="1985404F" w14:textId="77777777" w:rsidR="00805267" w:rsidRPr="00B62E2F" w:rsidRDefault="00805267" w:rsidP="00457CD9">
            <w:pPr>
              <w:tabs>
                <w:tab w:val="left" w:pos="2805"/>
              </w:tabs>
              <w:spacing w:after="200" w:line="276" w:lineRule="auto"/>
              <w:rPr>
                <w:rFonts w:ascii="Calibri" w:eastAsia="SimSun" w:hAnsi="Calibri" w:cs="Calibri"/>
                <w:sz w:val="20"/>
                <w:szCs w:val="20"/>
                <w:lang w:eastAsia="zh-CN"/>
              </w:rPr>
            </w:pPr>
          </w:p>
        </w:tc>
        <w:tc>
          <w:tcPr>
            <w:tcW w:w="1134" w:type="dxa"/>
          </w:tcPr>
          <w:p w14:paraId="2800CDD9" w14:textId="77777777" w:rsidR="00805267" w:rsidRDefault="00DF48A5" w:rsidP="00457CD9">
            <w:pPr>
              <w:tabs>
                <w:tab w:val="left" w:pos="2805"/>
              </w:tabs>
              <w:spacing w:after="200" w:line="276" w:lineRule="auto"/>
              <w:rPr>
                <w:rFonts w:ascii="Calibri" w:eastAsia="SimSun" w:hAnsi="Calibri" w:cs="Calibri"/>
                <w:sz w:val="20"/>
                <w:szCs w:val="20"/>
                <w:lang w:eastAsia="zh-CN"/>
              </w:rPr>
            </w:pPr>
            <w:r>
              <w:rPr>
                <w:rFonts w:ascii="Calibri" w:eastAsia="SimSun" w:hAnsi="Calibri" w:cs="Calibri"/>
                <w:sz w:val="20"/>
                <w:szCs w:val="20"/>
                <w:lang w:eastAsia="zh-CN"/>
              </w:rPr>
              <w:t>172</w:t>
            </w:r>
          </w:p>
        </w:tc>
        <w:tc>
          <w:tcPr>
            <w:tcW w:w="1560" w:type="dxa"/>
          </w:tcPr>
          <w:p w14:paraId="41E5CBAF" w14:textId="77777777" w:rsidR="00805267" w:rsidRDefault="00805267" w:rsidP="00457CD9">
            <w:pPr>
              <w:tabs>
                <w:tab w:val="left" w:pos="2805"/>
              </w:tabs>
              <w:spacing w:after="200" w:line="276" w:lineRule="auto"/>
              <w:rPr>
                <w:rFonts w:ascii="Calibri" w:eastAsia="SimSun" w:hAnsi="Calibri" w:cs="Calibri"/>
                <w:sz w:val="20"/>
                <w:szCs w:val="20"/>
                <w:lang w:eastAsia="zh-CN"/>
              </w:rPr>
            </w:pPr>
            <w:r>
              <w:rPr>
                <w:rFonts w:ascii="Calibri" w:eastAsia="SimSun" w:hAnsi="Calibri" w:cs="Calibri"/>
                <w:sz w:val="20"/>
                <w:szCs w:val="20"/>
                <w:lang w:eastAsia="zh-CN"/>
              </w:rPr>
              <w:t>132</w:t>
            </w:r>
          </w:p>
        </w:tc>
        <w:tc>
          <w:tcPr>
            <w:tcW w:w="1275" w:type="dxa"/>
          </w:tcPr>
          <w:p w14:paraId="27C3C7DA" w14:textId="77777777" w:rsidR="00805267" w:rsidRDefault="00805267" w:rsidP="00457CD9">
            <w:pPr>
              <w:tabs>
                <w:tab w:val="left" w:pos="2805"/>
              </w:tabs>
              <w:spacing w:after="200" w:line="276" w:lineRule="auto"/>
              <w:rPr>
                <w:rFonts w:ascii="Calibri" w:eastAsia="SimSun" w:hAnsi="Calibri" w:cs="Calibri"/>
                <w:sz w:val="20"/>
                <w:szCs w:val="20"/>
                <w:lang w:eastAsia="zh-CN"/>
              </w:rPr>
            </w:pPr>
            <w:r>
              <w:rPr>
                <w:rFonts w:ascii="Calibri" w:eastAsia="SimSun" w:hAnsi="Calibri" w:cs="Calibri"/>
                <w:sz w:val="20"/>
                <w:szCs w:val="20"/>
                <w:lang w:eastAsia="zh-CN"/>
              </w:rPr>
              <w:t>120</w:t>
            </w:r>
          </w:p>
        </w:tc>
        <w:tc>
          <w:tcPr>
            <w:tcW w:w="1134" w:type="dxa"/>
          </w:tcPr>
          <w:p w14:paraId="1CD6B06B" w14:textId="77777777" w:rsidR="00805267" w:rsidRDefault="00805267" w:rsidP="00457CD9">
            <w:pPr>
              <w:tabs>
                <w:tab w:val="left" w:pos="2805"/>
              </w:tabs>
              <w:spacing w:after="200" w:line="276" w:lineRule="auto"/>
              <w:rPr>
                <w:rFonts w:ascii="Calibri" w:eastAsia="SimSun" w:hAnsi="Calibri" w:cs="Calibri"/>
                <w:sz w:val="20"/>
                <w:szCs w:val="20"/>
                <w:lang w:eastAsia="zh-CN"/>
              </w:rPr>
            </w:pPr>
            <w:r>
              <w:rPr>
                <w:rFonts w:ascii="Calibri" w:eastAsia="SimSun" w:hAnsi="Calibri" w:cs="Calibri"/>
                <w:sz w:val="20"/>
                <w:szCs w:val="20"/>
                <w:lang w:eastAsia="zh-CN"/>
              </w:rPr>
              <w:t>146</w:t>
            </w:r>
          </w:p>
        </w:tc>
        <w:tc>
          <w:tcPr>
            <w:tcW w:w="1134" w:type="dxa"/>
            <w:shd w:val="clear" w:color="auto" w:fill="auto"/>
          </w:tcPr>
          <w:p w14:paraId="733AB184" w14:textId="77777777" w:rsidR="00805267" w:rsidRPr="00B62E2F" w:rsidRDefault="00805267" w:rsidP="00457CD9">
            <w:pPr>
              <w:tabs>
                <w:tab w:val="left" w:pos="2805"/>
              </w:tabs>
              <w:spacing w:after="200" w:line="276" w:lineRule="auto"/>
              <w:rPr>
                <w:rFonts w:ascii="Calibri" w:eastAsia="SimSun" w:hAnsi="Calibri" w:cs="Calibri"/>
                <w:sz w:val="20"/>
                <w:szCs w:val="20"/>
                <w:lang w:eastAsia="zh-CN"/>
              </w:rPr>
            </w:pPr>
            <w:r>
              <w:rPr>
                <w:rFonts w:ascii="Calibri" w:eastAsia="SimSun" w:hAnsi="Calibri" w:cs="Calibri"/>
                <w:sz w:val="20"/>
                <w:szCs w:val="20"/>
                <w:lang w:eastAsia="zh-CN"/>
              </w:rPr>
              <w:t>124</w:t>
            </w:r>
          </w:p>
        </w:tc>
        <w:tc>
          <w:tcPr>
            <w:tcW w:w="854" w:type="dxa"/>
            <w:shd w:val="clear" w:color="auto" w:fill="auto"/>
          </w:tcPr>
          <w:p w14:paraId="2DB8FB15" w14:textId="77777777" w:rsidR="00805267" w:rsidRPr="00B62E2F" w:rsidRDefault="00805267" w:rsidP="00457CD9">
            <w:pPr>
              <w:tabs>
                <w:tab w:val="left" w:pos="2805"/>
              </w:tabs>
              <w:spacing w:after="200" w:line="276" w:lineRule="auto"/>
              <w:rPr>
                <w:rFonts w:ascii="Calibri" w:eastAsia="SimSun" w:hAnsi="Calibri" w:cs="Calibri"/>
                <w:sz w:val="20"/>
                <w:szCs w:val="20"/>
                <w:lang w:eastAsia="zh-CN"/>
              </w:rPr>
            </w:pPr>
            <w:r w:rsidRPr="00B62E2F">
              <w:rPr>
                <w:rFonts w:ascii="Calibri" w:eastAsia="SimSun" w:hAnsi="Calibri" w:cs="Calibri"/>
                <w:sz w:val="20"/>
                <w:szCs w:val="20"/>
                <w:lang w:eastAsia="zh-CN"/>
              </w:rPr>
              <w:t>52</w:t>
            </w:r>
          </w:p>
        </w:tc>
      </w:tr>
      <w:tr w:rsidR="00805267" w:rsidRPr="00B62E2F" w14:paraId="6E58598F" w14:textId="77777777" w:rsidTr="001D1448">
        <w:trPr>
          <w:trHeight w:val="432"/>
          <w:jc w:val="center"/>
        </w:trPr>
        <w:tc>
          <w:tcPr>
            <w:tcW w:w="3832" w:type="dxa"/>
            <w:gridSpan w:val="3"/>
            <w:shd w:val="clear" w:color="auto" w:fill="auto"/>
          </w:tcPr>
          <w:p w14:paraId="09E79F34" w14:textId="77777777" w:rsidR="00805267" w:rsidRPr="00B62E2F" w:rsidRDefault="00805267" w:rsidP="00457CD9">
            <w:pPr>
              <w:spacing w:after="200" w:line="276" w:lineRule="auto"/>
              <w:rPr>
                <w:rFonts w:ascii="Calibri" w:eastAsia="SimSun" w:hAnsi="Calibri" w:cs="Calibri"/>
                <w:sz w:val="20"/>
                <w:szCs w:val="20"/>
                <w:lang w:eastAsia="zh-CN"/>
              </w:rPr>
            </w:pPr>
            <w:r w:rsidRPr="00B62E2F">
              <w:rPr>
                <w:rFonts w:ascii="Calibri" w:eastAsia="SimSun" w:hAnsi="Calibri" w:cs="Calibri"/>
                <w:sz w:val="20"/>
                <w:szCs w:val="20"/>
                <w:lang w:eastAsia="zh-CN"/>
              </w:rPr>
              <w:t>Number of NCS samples outstanding</w:t>
            </w:r>
          </w:p>
        </w:tc>
        <w:tc>
          <w:tcPr>
            <w:tcW w:w="1134" w:type="dxa"/>
          </w:tcPr>
          <w:p w14:paraId="15D348B6" w14:textId="77777777" w:rsidR="00805267" w:rsidRDefault="0031744B" w:rsidP="000D58E1">
            <w:pPr>
              <w:tabs>
                <w:tab w:val="left" w:pos="2805"/>
              </w:tabs>
              <w:spacing w:after="200" w:line="276" w:lineRule="auto"/>
              <w:rPr>
                <w:rFonts w:ascii="Calibri" w:eastAsia="SimSun" w:hAnsi="Calibri" w:cs="Calibri"/>
                <w:sz w:val="20"/>
                <w:szCs w:val="20"/>
                <w:lang w:eastAsia="zh-CN"/>
              </w:rPr>
            </w:pPr>
            <w:r>
              <w:rPr>
                <w:rFonts w:ascii="Calibri" w:eastAsia="SimSun" w:hAnsi="Calibri" w:cs="Calibri"/>
                <w:sz w:val="20"/>
                <w:szCs w:val="20"/>
                <w:lang w:eastAsia="zh-CN"/>
              </w:rPr>
              <w:t>201</w:t>
            </w:r>
          </w:p>
        </w:tc>
        <w:tc>
          <w:tcPr>
            <w:tcW w:w="1560" w:type="dxa"/>
          </w:tcPr>
          <w:p w14:paraId="65993825" w14:textId="77777777" w:rsidR="00805267" w:rsidRDefault="00805267" w:rsidP="000D58E1">
            <w:pPr>
              <w:tabs>
                <w:tab w:val="left" w:pos="2805"/>
              </w:tabs>
              <w:spacing w:after="200" w:line="276" w:lineRule="auto"/>
              <w:rPr>
                <w:rFonts w:ascii="Calibri" w:eastAsia="SimSun" w:hAnsi="Calibri" w:cs="Calibri"/>
                <w:sz w:val="20"/>
                <w:szCs w:val="20"/>
                <w:lang w:eastAsia="zh-CN"/>
              </w:rPr>
            </w:pPr>
            <w:r>
              <w:rPr>
                <w:rFonts w:ascii="Calibri" w:eastAsia="SimSun" w:hAnsi="Calibri" w:cs="Calibri"/>
                <w:sz w:val="20"/>
                <w:szCs w:val="20"/>
                <w:lang w:eastAsia="zh-CN"/>
              </w:rPr>
              <w:t>189</w:t>
            </w:r>
          </w:p>
        </w:tc>
        <w:tc>
          <w:tcPr>
            <w:tcW w:w="1275" w:type="dxa"/>
          </w:tcPr>
          <w:p w14:paraId="420BCEF7" w14:textId="77777777" w:rsidR="00805267" w:rsidRDefault="00805267" w:rsidP="000D58E1">
            <w:pPr>
              <w:tabs>
                <w:tab w:val="left" w:pos="2805"/>
              </w:tabs>
              <w:spacing w:after="200" w:line="276" w:lineRule="auto"/>
              <w:rPr>
                <w:rFonts w:ascii="Calibri" w:eastAsia="SimSun" w:hAnsi="Calibri" w:cs="Calibri"/>
                <w:sz w:val="20"/>
                <w:szCs w:val="20"/>
                <w:lang w:eastAsia="zh-CN"/>
              </w:rPr>
            </w:pPr>
            <w:r>
              <w:rPr>
                <w:rFonts w:ascii="Calibri" w:eastAsia="SimSun" w:hAnsi="Calibri" w:cs="Calibri"/>
                <w:sz w:val="20"/>
                <w:szCs w:val="20"/>
                <w:lang w:eastAsia="zh-CN"/>
              </w:rPr>
              <w:t>174</w:t>
            </w:r>
          </w:p>
        </w:tc>
        <w:tc>
          <w:tcPr>
            <w:tcW w:w="1134" w:type="dxa"/>
          </w:tcPr>
          <w:p w14:paraId="5A0FA64E" w14:textId="77777777" w:rsidR="00805267" w:rsidRPr="00B62E2F" w:rsidRDefault="00805267" w:rsidP="00457CD9">
            <w:pPr>
              <w:tabs>
                <w:tab w:val="left" w:pos="2805"/>
              </w:tabs>
              <w:spacing w:after="200" w:line="276" w:lineRule="auto"/>
              <w:rPr>
                <w:rFonts w:ascii="Calibri" w:eastAsia="SimSun" w:hAnsi="Calibri" w:cs="Calibri"/>
                <w:sz w:val="20"/>
                <w:szCs w:val="20"/>
                <w:lang w:eastAsia="zh-CN"/>
              </w:rPr>
            </w:pPr>
            <w:r>
              <w:rPr>
                <w:rFonts w:ascii="Calibri" w:eastAsia="SimSun" w:hAnsi="Calibri" w:cs="Calibri"/>
                <w:sz w:val="20"/>
                <w:szCs w:val="20"/>
                <w:lang w:eastAsia="zh-CN"/>
              </w:rPr>
              <w:t>240</w:t>
            </w:r>
          </w:p>
        </w:tc>
        <w:tc>
          <w:tcPr>
            <w:tcW w:w="1134" w:type="dxa"/>
            <w:shd w:val="clear" w:color="auto" w:fill="auto"/>
          </w:tcPr>
          <w:p w14:paraId="256BF09B" w14:textId="77777777" w:rsidR="00805267" w:rsidRPr="00B62E2F" w:rsidRDefault="00805267" w:rsidP="00457CD9">
            <w:pPr>
              <w:tabs>
                <w:tab w:val="left" w:pos="2805"/>
              </w:tabs>
              <w:spacing w:after="200" w:line="276" w:lineRule="auto"/>
              <w:rPr>
                <w:rFonts w:ascii="Calibri" w:eastAsia="SimSun" w:hAnsi="Calibri" w:cs="Calibri"/>
                <w:sz w:val="20"/>
                <w:szCs w:val="20"/>
                <w:lang w:eastAsia="zh-CN"/>
              </w:rPr>
            </w:pPr>
            <w:r w:rsidRPr="00B62E2F">
              <w:rPr>
                <w:rFonts w:ascii="Calibri" w:eastAsia="SimSun" w:hAnsi="Calibri" w:cs="Calibri"/>
                <w:sz w:val="20"/>
                <w:szCs w:val="20"/>
                <w:lang w:eastAsia="zh-CN"/>
              </w:rPr>
              <w:t>3</w:t>
            </w:r>
            <w:r>
              <w:rPr>
                <w:rFonts w:ascii="Calibri" w:eastAsia="SimSun" w:hAnsi="Calibri" w:cs="Calibri"/>
                <w:sz w:val="20"/>
                <w:szCs w:val="20"/>
                <w:lang w:eastAsia="zh-CN"/>
              </w:rPr>
              <w:t>02</w:t>
            </w:r>
          </w:p>
        </w:tc>
        <w:tc>
          <w:tcPr>
            <w:tcW w:w="854" w:type="dxa"/>
            <w:shd w:val="clear" w:color="auto" w:fill="auto"/>
          </w:tcPr>
          <w:p w14:paraId="38FA1DDC" w14:textId="77777777" w:rsidR="00805267" w:rsidRPr="00B62E2F" w:rsidRDefault="00805267" w:rsidP="00457CD9">
            <w:pPr>
              <w:tabs>
                <w:tab w:val="left" w:pos="2805"/>
              </w:tabs>
              <w:spacing w:after="200" w:line="276" w:lineRule="auto"/>
              <w:rPr>
                <w:rFonts w:ascii="Calibri" w:eastAsia="SimSun" w:hAnsi="Calibri" w:cs="Calibri"/>
                <w:sz w:val="20"/>
                <w:szCs w:val="20"/>
                <w:lang w:eastAsia="zh-CN"/>
              </w:rPr>
            </w:pPr>
            <w:r w:rsidRPr="00B62E2F">
              <w:rPr>
                <w:rFonts w:ascii="Calibri" w:eastAsia="SimSun" w:hAnsi="Calibri" w:cs="Calibri"/>
                <w:sz w:val="20"/>
                <w:szCs w:val="20"/>
                <w:lang w:eastAsia="zh-CN"/>
              </w:rPr>
              <w:t>184</w:t>
            </w:r>
          </w:p>
        </w:tc>
      </w:tr>
      <w:tr w:rsidR="00805267" w:rsidRPr="00B62E2F" w14:paraId="7B56849A" w14:textId="77777777" w:rsidTr="001D1448">
        <w:trPr>
          <w:trHeight w:val="432"/>
          <w:jc w:val="center"/>
        </w:trPr>
        <w:tc>
          <w:tcPr>
            <w:tcW w:w="3832" w:type="dxa"/>
            <w:gridSpan w:val="3"/>
            <w:shd w:val="clear" w:color="auto" w:fill="auto"/>
          </w:tcPr>
          <w:p w14:paraId="4E70BE95" w14:textId="77777777" w:rsidR="00805267" w:rsidRPr="00B62E2F" w:rsidRDefault="00805267" w:rsidP="00457CD9">
            <w:pPr>
              <w:spacing w:after="200" w:line="276" w:lineRule="auto"/>
              <w:rPr>
                <w:rFonts w:ascii="Calibri" w:eastAsia="SimSun" w:hAnsi="Calibri" w:cs="Calibri"/>
                <w:sz w:val="20"/>
                <w:szCs w:val="20"/>
                <w:lang w:eastAsia="zh-CN"/>
              </w:rPr>
            </w:pPr>
            <w:r w:rsidRPr="00B62E2F">
              <w:rPr>
                <w:rFonts w:ascii="Calibri" w:eastAsia="SimSun" w:hAnsi="Calibri" w:cs="Calibri"/>
                <w:sz w:val="20"/>
                <w:szCs w:val="20"/>
                <w:lang w:eastAsia="zh-CN"/>
              </w:rPr>
              <w:t>Waiting for examination</w:t>
            </w:r>
          </w:p>
        </w:tc>
        <w:tc>
          <w:tcPr>
            <w:tcW w:w="1134" w:type="dxa"/>
          </w:tcPr>
          <w:p w14:paraId="564C28E1" w14:textId="77777777" w:rsidR="00805267" w:rsidRDefault="0031744B" w:rsidP="00457CD9">
            <w:pPr>
              <w:tabs>
                <w:tab w:val="left" w:pos="2805"/>
              </w:tabs>
              <w:spacing w:after="200" w:line="276" w:lineRule="auto"/>
              <w:rPr>
                <w:rFonts w:ascii="Calibri" w:eastAsia="SimSun" w:hAnsi="Calibri" w:cs="Calibri"/>
                <w:sz w:val="20"/>
                <w:szCs w:val="20"/>
                <w:lang w:eastAsia="zh-CN"/>
              </w:rPr>
            </w:pPr>
            <w:r>
              <w:rPr>
                <w:rFonts w:ascii="Calibri" w:eastAsia="SimSun" w:hAnsi="Calibri" w:cs="Calibri"/>
                <w:sz w:val="20"/>
                <w:szCs w:val="20"/>
                <w:lang w:eastAsia="zh-CN"/>
              </w:rPr>
              <w:t>83</w:t>
            </w:r>
          </w:p>
        </w:tc>
        <w:tc>
          <w:tcPr>
            <w:tcW w:w="1560" w:type="dxa"/>
          </w:tcPr>
          <w:p w14:paraId="42C915E8" w14:textId="77777777" w:rsidR="00805267" w:rsidRDefault="00805267" w:rsidP="00457CD9">
            <w:pPr>
              <w:tabs>
                <w:tab w:val="left" w:pos="2805"/>
              </w:tabs>
              <w:spacing w:after="200" w:line="276" w:lineRule="auto"/>
              <w:rPr>
                <w:rFonts w:ascii="Calibri" w:eastAsia="SimSun" w:hAnsi="Calibri" w:cs="Calibri"/>
                <w:sz w:val="20"/>
                <w:szCs w:val="20"/>
                <w:lang w:eastAsia="zh-CN"/>
              </w:rPr>
            </w:pPr>
            <w:r>
              <w:rPr>
                <w:rFonts w:ascii="Calibri" w:eastAsia="SimSun" w:hAnsi="Calibri" w:cs="Calibri"/>
                <w:sz w:val="20"/>
                <w:szCs w:val="20"/>
                <w:lang w:eastAsia="zh-CN"/>
              </w:rPr>
              <w:t>16</w:t>
            </w:r>
          </w:p>
        </w:tc>
        <w:tc>
          <w:tcPr>
            <w:tcW w:w="1275" w:type="dxa"/>
          </w:tcPr>
          <w:p w14:paraId="375A3AC6" w14:textId="77777777" w:rsidR="00805267" w:rsidRDefault="00805267" w:rsidP="00457CD9">
            <w:pPr>
              <w:tabs>
                <w:tab w:val="left" w:pos="2805"/>
              </w:tabs>
              <w:spacing w:after="200" w:line="276" w:lineRule="auto"/>
              <w:rPr>
                <w:rFonts w:ascii="Calibri" w:eastAsia="SimSun" w:hAnsi="Calibri" w:cs="Calibri"/>
                <w:sz w:val="20"/>
                <w:szCs w:val="20"/>
                <w:lang w:eastAsia="zh-CN"/>
              </w:rPr>
            </w:pPr>
            <w:r>
              <w:rPr>
                <w:rFonts w:ascii="Calibri" w:eastAsia="SimSun" w:hAnsi="Calibri" w:cs="Calibri"/>
                <w:sz w:val="20"/>
                <w:szCs w:val="20"/>
                <w:lang w:eastAsia="zh-CN"/>
              </w:rPr>
              <w:t>66</w:t>
            </w:r>
          </w:p>
        </w:tc>
        <w:tc>
          <w:tcPr>
            <w:tcW w:w="1134" w:type="dxa"/>
          </w:tcPr>
          <w:p w14:paraId="1B8DA170" w14:textId="77777777" w:rsidR="00805267" w:rsidRPr="00B62E2F" w:rsidRDefault="00805267" w:rsidP="00457CD9">
            <w:pPr>
              <w:tabs>
                <w:tab w:val="left" w:pos="2805"/>
              </w:tabs>
              <w:spacing w:after="200" w:line="276" w:lineRule="auto"/>
              <w:rPr>
                <w:rFonts w:ascii="Calibri" w:eastAsia="SimSun" w:hAnsi="Calibri" w:cs="Calibri"/>
                <w:sz w:val="20"/>
                <w:szCs w:val="20"/>
                <w:lang w:eastAsia="zh-CN"/>
              </w:rPr>
            </w:pPr>
            <w:r>
              <w:rPr>
                <w:rFonts w:ascii="Calibri" w:eastAsia="SimSun" w:hAnsi="Calibri" w:cs="Calibri"/>
                <w:sz w:val="20"/>
                <w:szCs w:val="20"/>
                <w:lang w:eastAsia="zh-CN"/>
              </w:rPr>
              <w:t>20</w:t>
            </w:r>
          </w:p>
        </w:tc>
        <w:tc>
          <w:tcPr>
            <w:tcW w:w="1134" w:type="dxa"/>
            <w:shd w:val="clear" w:color="auto" w:fill="auto"/>
          </w:tcPr>
          <w:p w14:paraId="2377018F" w14:textId="77777777" w:rsidR="00805267" w:rsidRPr="00B62E2F" w:rsidRDefault="00805267" w:rsidP="00457CD9">
            <w:pPr>
              <w:tabs>
                <w:tab w:val="left" w:pos="2805"/>
              </w:tabs>
              <w:spacing w:after="200" w:line="276" w:lineRule="auto"/>
              <w:rPr>
                <w:rFonts w:ascii="Calibri" w:eastAsia="SimSun" w:hAnsi="Calibri" w:cs="Calibri"/>
                <w:sz w:val="20"/>
                <w:szCs w:val="20"/>
                <w:lang w:eastAsia="zh-CN"/>
              </w:rPr>
            </w:pPr>
            <w:r w:rsidRPr="00B62E2F">
              <w:rPr>
                <w:rFonts w:ascii="Calibri" w:eastAsia="SimSun" w:hAnsi="Calibri" w:cs="Calibri"/>
                <w:sz w:val="20"/>
                <w:szCs w:val="20"/>
                <w:lang w:eastAsia="zh-CN"/>
              </w:rPr>
              <w:t>17</w:t>
            </w:r>
          </w:p>
        </w:tc>
        <w:tc>
          <w:tcPr>
            <w:tcW w:w="854" w:type="dxa"/>
            <w:shd w:val="clear" w:color="auto" w:fill="auto"/>
          </w:tcPr>
          <w:p w14:paraId="27838372" w14:textId="77777777" w:rsidR="00805267" w:rsidRPr="00B62E2F" w:rsidRDefault="00805267" w:rsidP="00457CD9">
            <w:pPr>
              <w:tabs>
                <w:tab w:val="left" w:pos="2805"/>
              </w:tabs>
              <w:spacing w:after="200" w:line="276" w:lineRule="auto"/>
              <w:rPr>
                <w:rFonts w:ascii="Calibri" w:eastAsia="SimSun" w:hAnsi="Calibri" w:cs="Calibri"/>
                <w:sz w:val="20"/>
                <w:szCs w:val="20"/>
                <w:lang w:eastAsia="zh-CN"/>
              </w:rPr>
            </w:pPr>
            <w:r w:rsidRPr="00B62E2F">
              <w:rPr>
                <w:rFonts w:ascii="Calibri" w:eastAsia="SimSun" w:hAnsi="Calibri" w:cs="Calibri"/>
                <w:sz w:val="20"/>
                <w:szCs w:val="20"/>
                <w:lang w:eastAsia="zh-CN"/>
              </w:rPr>
              <w:t>53</w:t>
            </w:r>
          </w:p>
        </w:tc>
      </w:tr>
      <w:tr w:rsidR="00805267" w:rsidRPr="00B62E2F" w14:paraId="68DD7A13" w14:textId="77777777" w:rsidTr="001D1448">
        <w:trPr>
          <w:trHeight w:val="432"/>
          <w:jc w:val="center"/>
        </w:trPr>
        <w:tc>
          <w:tcPr>
            <w:tcW w:w="3832" w:type="dxa"/>
            <w:gridSpan w:val="3"/>
            <w:shd w:val="clear" w:color="auto" w:fill="auto"/>
          </w:tcPr>
          <w:p w14:paraId="412A0021" w14:textId="77777777" w:rsidR="00805267" w:rsidRPr="00B62E2F" w:rsidRDefault="00805267" w:rsidP="00457CD9">
            <w:pPr>
              <w:spacing w:after="200" w:line="276" w:lineRule="auto"/>
              <w:rPr>
                <w:rFonts w:ascii="Calibri" w:eastAsia="SimSun" w:hAnsi="Calibri" w:cs="Calibri"/>
                <w:sz w:val="20"/>
                <w:szCs w:val="20"/>
                <w:lang w:eastAsia="zh-CN"/>
              </w:rPr>
            </w:pPr>
            <w:r w:rsidRPr="00B62E2F">
              <w:rPr>
                <w:rFonts w:ascii="Calibri" w:eastAsia="SimSun" w:hAnsi="Calibri" w:cs="Calibri"/>
                <w:sz w:val="20"/>
                <w:szCs w:val="20"/>
                <w:lang w:eastAsia="zh-CN"/>
              </w:rPr>
              <w:t>Processing</w:t>
            </w:r>
          </w:p>
        </w:tc>
        <w:tc>
          <w:tcPr>
            <w:tcW w:w="1134" w:type="dxa"/>
          </w:tcPr>
          <w:p w14:paraId="0353D952" w14:textId="77777777" w:rsidR="00805267" w:rsidRPr="0054544B" w:rsidRDefault="0031744B" w:rsidP="00457CD9">
            <w:pPr>
              <w:tabs>
                <w:tab w:val="left" w:pos="2805"/>
              </w:tabs>
              <w:spacing w:after="200" w:line="276" w:lineRule="auto"/>
              <w:rPr>
                <w:rFonts w:ascii="Calibri" w:eastAsia="SimSun" w:hAnsi="Calibri" w:cs="Calibri"/>
                <w:sz w:val="20"/>
                <w:szCs w:val="20"/>
                <w:lang w:eastAsia="zh-CN"/>
              </w:rPr>
            </w:pPr>
            <w:r>
              <w:rPr>
                <w:rFonts w:ascii="Calibri" w:eastAsia="SimSun" w:hAnsi="Calibri" w:cs="Calibri"/>
                <w:sz w:val="20"/>
                <w:szCs w:val="20"/>
                <w:lang w:eastAsia="zh-CN"/>
              </w:rPr>
              <w:t>100</w:t>
            </w:r>
          </w:p>
        </w:tc>
        <w:tc>
          <w:tcPr>
            <w:tcW w:w="1560" w:type="dxa"/>
          </w:tcPr>
          <w:p w14:paraId="42C4BE69" w14:textId="77777777" w:rsidR="00805267" w:rsidRDefault="00805267" w:rsidP="00457CD9">
            <w:pPr>
              <w:tabs>
                <w:tab w:val="left" w:pos="2805"/>
              </w:tabs>
              <w:spacing w:after="200" w:line="276" w:lineRule="auto"/>
              <w:rPr>
                <w:rFonts w:ascii="Calibri" w:eastAsia="SimSun" w:hAnsi="Calibri" w:cs="Calibri"/>
                <w:sz w:val="20"/>
                <w:szCs w:val="20"/>
                <w:lang w:eastAsia="zh-CN"/>
              </w:rPr>
            </w:pPr>
            <w:r w:rsidRPr="0054544B">
              <w:rPr>
                <w:rFonts w:ascii="Calibri" w:eastAsia="SimSun" w:hAnsi="Calibri" w:cs="Calibri"/>
                <w:sz w:val="20"/>
                <w:szCs w:val="20"/>
                <w:lang w:eastAsia="zh-CN"/>
              </w:rPr>
              <w:t>167</w:t>
            </w:r>
          </w:p>
        </w:tc>
        <w:tc>
          <w:tcPr>
            <w:tcW w:w="1275" w:type="dxa"/>
          </w:tcPr>
          <w:p w14:paraId="10C98EA7" w14:textId="77777777" w:rsidR="00805267" w:rsidRDefault="00805267" w:rsidP="00457CD9">
            <w:pPr>
              <w:tabs>
                <w:tab w:val="left" w:pos="2805"/>
              </w:tabs>
              <w:spacing w:after="200" w:line="276" w:lineRule="auto"/>
              <w:rPr>
                <w:rFonts w:ascii="Calibri" w:eastAsia="SimSun" w:hAnsi="Calibri" w:cs="Calibri"/>
                <w:sz w:val="20"/>
                <w:szCs w:val="20"/>
                <w:lang w:eastAsia="zh-CN"/>
              </w:rPr>
            </w:pPr>
            <w:r>
              <w:rPr>
                <w:rFonts w:ascii="Calibri" w:eastAsia="SimSun" w:hAnsi="Calibri" w:cs="Calibri"/>
                <w:sz w:val="20"/>
                <w:szCs w:val="20"/>
                <w:lang w:eastAsia="zh-CN"/>
              </w:rPr>
              <w:t>89</w:t>
            </w:r>
          </w:p>
        </w:tc>
        <w:tc>
          <w:tcPr>
            <w:tcW w:w="1134" w:type="dxa"/>
          </w:tcPr>
          <w:p w14:paraId="1F72523E" w14:textId="77777777" w:rsidR="00805267" w:rsidRPr="00B62E2F" w:rsidRDefault="00805267" w:rsidP="00457CD9">
            <w:pPr>
              <w:tabs>
                <w:tab w:val="left" w:pos="2805"/>
              </w:tabs>
              <w:spacing w:after="200" w:line="276" w:lineRule="auto"/>
              <w:rPr>
                <w:rFonts w:ascii="Calibri" w:eastAsia="SimSun" w:hAnsi="Calibri" w:cs="Calibri"/>
                <w:sz w:val="20"/>
                <w:szCs w:val="20"/>
                <w:lang w:eastAsia="zh-CN"/>
              </w:rPr>
            </w:pPr>
            <w:r>
              <w:rPr>
                <w:rFonts w:ascii="Calibri" w:eastAsia="SimSun" w:hAnsi="Calibri" w:cs="Calibri"/>
                <w:sz w:val="20"/>
                <w:szCs w:val="20"/>
                <w:lang w:eastAsia="zh-CN"/>
              </w:rPr>
              <w:t>167</w:t>
            </w:r>
          </w:p>
        </w:tc>
        <w:tc>
          <w:tcPr>
            <w:tcW w:w="1134" w:type="dxa"/>
            <w:shd w:val="clear" w:color="auto" w:fill="auto"/>
          </w:tcPr>
          <w:p w14:paraId="7FC9E97D" w14:textId="77777777" w:rsidR="00805267" w:rsidRPr="00B62E2F" w:rsidRDefault="00805267" w:rsidP="00457CD9">
            <w:pPr>
              <w:tabs>
                <w:tab w:val="left" w:pos="2805"/>
              </w:tabs>
              <w:spacing w:after="200" w:line="276" w:lineRule="auto"/>
              <w:rPr>
                <w:rFonts w:ascii="Calibri" w:eastAsia="SimSun" w:hAnsi="Calibri" w:cs="Calibri"/>
                <w:sz w:val="20"/>
                <w:szCs w:val="20"/>
                <w:lang w:eastAsia="zh-CN"/>
              </w:rPr>
            </w:pPr>
            <w:r w:rsidRPr="00B62E2F">
              <w:rPr>
                <w:rFonts w:ascii="Calibri" w:eastAsia="SimSun" w:hAnsi="Calibri" w:cs="Calibri"/>
                <w:sz w:val="20"/>
                <w:szCs w:val="20"/>
                <w:lang w:eastAsia="zh-CN"/>
              </w:rPr>
              <w:t>198</w:t>
            </w:r>
          </w:p>
        </w:tc>
        <w:tc>
          <w:tcPr>
            <w:tcW w:w="854" w:type="dxa"/>
            <w:shd w:val="clear" w:color="auto" w:fill="auto"/>
          </w:tcPr>
          <w:p w14:paraId="000F5FDE" w14:textId="77777777" w:rsidR="00805267" w:rsidRPr="00B62E2F" w:rsidRDefault="00805267" w:rsidP="00457CD9">
            <w:pPr>
              <w:tabs>
                <w:tab w:val="left" w:pos="2805"/>
              </w:tabs>
              <w:spacing w:after="200" w:line="276" w:lineRule="auto"/>
              <w:rPr>
                <w:rFonts w:ascii="Calibri" w:eastAsia="SimSun" w:hAnsi="Calibri" w:cs="Calibri"/>
                <w:sz w:val="20"/>
                <w:szCs w:val="20"/>
                <w:lang w:eastAsia="zh-CN"/>
              </w:rPr>
            </w:pPr>
            <w:r w:rsidRPr="00B62E2F">
              <w:rPr>
                <w:rFonts w:ascii="Calibri" w:eastAsia="SimSun" w:hAnsi="Calibri" w:cs="Calibri"/>
                <w:sz w:val="20"/>
                <w:szCs w:val="20"/>
                <w:lang w:eastAsia="zh-CN"/>
              </w:rPr>
              <w:t>96</w:t>
            </w:r>
          </w:p>
        </w:tc>
      </w:tr>
      <w:tr w:rsidR="00805267" w:rsidRPr="00B62E2F" w14:paraId="1B043E7E" w14:textId="77777777" w:rsidTr="001D1448">
        <w:trPr>
          <w:trHeight w:val="908"/>
          <w:jc w:val="center"/>
        </w:trPr>
        <w:tc>
          <w:tcPr>
            <w:tcW w:w="3832" w:type="dxa"/>
            <w:gridSpan w:val="3"/>
            <w:shd w:val="clear" w:color="auto" w:fill="auto"/>
          </w:tcPr>
          <w:p w14:paraId="13A10E1D" w14:textId="77777777" w:rsidR="00805267" w:rsidRPr="00B62E2F" w:rsidRDefault="00805267" w:rsidP="00457CD9">
            <w:pPr>
              <w:spacing w:after="200" w:line="276" w:lineRule="auto"/>
              <w:rPr>
                <w:rFonts w:ascii="Calibri" w:eastAsia="SimSun" w:hAnsi="Calibri" w:cs="Calibri"/>
                <w:sz w:val="20"/>
                <w:szCs w:val="20"/>
                <w:lang w:eastAsia="zh-CN"/>
              </w:rPr>
            </w:pPr>
            <w:r w:rsidRPr="00B62E2F">
              <w:rPr>
                <w:rFonts w:ascii="Calibri" w:eastAsia="SimSun" w:hAnsi="Calibri" w:cs="Calibri"/>
                <w:sz w:val="20"/>
                <w:szCs w:val="20"/>
                <w:lang w:eastAsia="zh-CN"/>
              </w:rPr>
              <w:t>Waiting for return to users</w:t>
            </w:r>
          </w:p>
        </w:tc>
        <w:tc>
          <w:tcPr>
            <w:tcW w:w="1134" w:type="dxa"/>
          </w:tcPr>
          <w:p w14:paraId="24A71C2B" w14:textId="77777777" w:rsidR="00805267" w:rsidRDefault="0031744B" w:rsidP="00457CD9">
            <w:pPr>
              <w:tabs>
                <w:tab w:val="left" w:pos="2805"/>
              </w:tabs>
              <w:spacing w:after="200" w:line="276" w:lineRule="auto"/>
              <w:rPr>
                <w:rFonts w:ascii="Calibri" w:eastAsia="SimSun" w:hAnsi="Calibri" w:cs="Calibri"/>
                <w:sz w:val="20"/>
                <w:szCs w:val="20"/>
                <w:lang w:eastAsia="zh-CN"/>
              </w:rPr>
            </w:pPr>
            <w:r>
              <w:rPr>
                <w:rFonts w:ascii="Calibri" w:eastAsia="SimSun" w:hAnsi="Calibri" w:cs="Calibri"/>
                <w:sz w:val="20"/>
                <w:szCs w:val="20"/>
                <w:lang w:eastAsia="zh-CN"/>
              </w:rPr>
              <w:t>18</w:t>
            </w:r>
          </w:p>
        </w:tc>
        <w:tc>
          <w:tcPr>
            <w:tcW w:w="1560" w:type="dxa"/>
          </w:tcPr>
          <w:p w14:paraId="39F068DA" w14:textId="77777777" w:rsidR="00805267" w:rsidRDefault="00805267" w:rsidP="00457CD9">
            <w:pPr>
              <w:tabs>
                <w:tab w:val="left" w:pos="2805"/>
              </w:tabs>
              <w:spacing w:after="200" w:line="276" w:lineRule="auto"/>
              <w:rPr>
                <w:rFonts w:ascii="Calibri" w:eastAsia="SimSun" w:hAnsi="Calibri" w:cs="Calibri"/>
                <w:sz w:val="20"/>
                <w:szCs w:val="20"/>
                <w:lang w:eastAsia="zh-CN"/>
              </w:rPr>
            </w:pPr>
            <w:r>
              <w:rPr>
                <w:rFonts w:ascii="Calibri" w:eastAsia="SimSun" w:hAnsi="Calibri" w:cs="Calibri"/>
                <w:sz w:val="20"/>
                <w:szCs w:val="20"/>
                <w:lang w:eastAsia="zh-CN"/>
              </w:rPr>
              <w:t>6</w:t>
            </w:r>
          </w:p>
        </w:tc>
        <w:tc>
          <w:tcPr>
            <w:tcW w:w="1275" w:type="dxa"/>
          </w:tcPr>
          <w:p w14:paraId="56F334C2" w14:textId="77777777" w:rsidR="00805267" w:rsidRDefault="00805267" w:rsidP="00457CD9">
            <w:pPr>
              <w:tabs>
                <w:tab w:val="left" w:pos="2805"/>
              </w:tabs>
              <w:spacing w:after="200" w:line="276" w:lineRule="auto"/>
              <w:rPr>
                <w:rFonts w:ascii="Calibri" w:eastAsia="SimSun" w:hAnsi="Calibri" w:cs="Calibri"/>
                <w:sz w:val="20"/>
                <w:szCs w:val="20"/>
                <w:lang w:eastAsia="zh-CN"/>
              </w:rPr>
            </w:pPr>
            <w:r>
              <w:rPr>
                <w:rFonts w:ascii="Calibri" w:eastAsia="SimSun" w:hAnsi="Calibri" w:cs="Calibri"/>
                <w:sz w:val="20"/>
                <w:szCs w:val="20"/>
                <w:lang w:eastAsia="zh-CN"/>
              </w:rPr>
              <w:t>19</w:t>
            </w:r>
          </w:p>
        </w:tc>
        <w:tc>
          <w:tcPr>
            <w:tcW w:w="1134" w:type="dxa"/>
          </w:tcPr>
          <w:p w14:paraId="4B3BCDD8" w14:textId="77777777" w:rsidR="00805267" w:rsidRPr="00B62E2F" w:rsidRDefault="00805267" w:rsidP="00457CD9">
            <w:pPr>
              <w:tabs>
                <w:tab w:val="left" w:pos="2805"/>
              </w:tabs>
              <w:spacing w:after="200" w:line="276" w:lineRule="auto"/>
              <w:rPr>
                <w:rFonts w:ascii="Calibri" w:eastAsia="SimSun" w:hAnsi="Calibri" w:cs="Calibri"/>
                <w:sz w:val="20"/>
                <w:szCs w:val="20"/>
                <w:lang w:eastAsia="zh-CN"/>
              </w:rPr>
            </w:pPr>
            <w:r>
              <w:rPr>
                <w:rFonts w:ascii="Calibri" w:eastAsia="SimSun" w:hAnsi="Calibri" w:cs="Calibri"/>
                <w:sz w:val="20"/>
                <w:szCs w:val="20"/>
                <w:lang w:eastAsia="zh-CN"/>
              </w:rPr>
              <w:t>53</w:t>
            </w:r>
          </w:p>
        </w:tc>
        <w:tc>
          <w:tcPr>
            <w:tcW w:w="1134" w:type="dxa"/>
            <w:shd w:val="clear" w:color="auto" w:fill="auto"/>
          </w:tcPr>
          <w:p w14:paraId="5054A95D" w14:textId="77777777" w:rsidR="00805267" w:rsidRPr="00B62E2F" w:rsidRDefault="00805267" w:rsidP="00805267">
            <w:pPr>
              <w:tabs>
                <w:tab w:val="left" w:pos="2805"/>
              </w:tabs>
              <w:spacing w:after="200" w:line="276" w:lineRule="auto"/>
              <w:rPr>
                <w:rFonts w:ascii="Calibri" w:eastAsia="SimSun" w:hAnsi="Calibri" w:cs="Calibri"/>
                <w:sz w:val="20"/>
                <w:szCs w:val="20"/>
                <w:lang w:eastAsia="zh-CN"/>
              </w:rPr>
            </w:pPr>
            <w:r w:rsidRPr="00B62E2F">
              <w:rPr>
                <w:rFonts w:ascii="Calibri" w:eastAsia="SimSun" w:hAnsi="Calibri" w:cs="Calibri"/>
                <w:sz w:val="20"/>
                <w:szCs w:val="20"/>
                <w:lang w:eastAsia="zh-CN"/>
              </w:rPr>
              <w:t>87</w:t>
            </w:r>
          </w:p>
        </w:tc>
        <w:tc>
          <w:tcPr>
            <w:tcW w:w="854" w:type="dxa"/>
            <w:shd w:val="clear" w:color="auto" w:fill="auto"/>
          </w:tcPr>
          <w:p w14:paraId="5AF24314" w14:textId="77777777" w:rsidR="00805267" w:rsidRPr="00B62E2F" w:rsidRDefault="00805267" w:rsidP="00457CD9">
            <w:pPr>
              <w:tabs>
                <w:tab w:val="left" w:pos="2805"/>
              </w:tabs>
              <w:spacing w:after="200" w:line="276" w:lineRule="auto"/>
              <w:rPr>
                <w:rFonts w:ascii="Calibri" w:eastAsia="SimSun" w:hAnsi="Calibri" w:cs="Calibri"/>
                <w:sz w:val="20"/>
                <w:szCs w:val="20"/>
                <w:lang w:eastAsia="zh-CN"/>
              </w:rPr>
            </w:pPr>
            <w:r w:rsidRPr="00B62E2F">
              <w:rPr>
                <w:rFonts w:ascii="Calibri" w:eastAsia="SimSun" w:hAnsi="Calibri" w:cs="Calibri"/>
                <w:sz w:val="20"/>
                <w:szCs w:val="20"/>
                <w:lang w:eastAsia="zh-CN"/>
              </w:rPr>
              <w:t>35</w:t>
            </w:r>
          </w:p>
        </w:tc>
      </w:tr>
      <w:tr w:rsidR="00805267" w:rsidRPr="00B62E2F" w14:paraId="3BD116D4" w14:textId="77777777" w:rsidTr="001D1448">
        <w:trPr>
          <w:trHeight w:val="293"/>
          <w:jc w:val="center"/>
        </w:trPr>
        <w:tc>
          <w:tcPr>
            <w:tcW w:w="1139" w:type="dxa"/>
            <w:vMerge w:val="restart"/>
            <w:shd w:val="clear" w:color="auto" w:fill="auto"/>
          </w:tcPr>
          <w:p w14:paraId="0CDE34A7" w14:textId="77777777" w:rsidR="00805267" w:rsidRPr="00B62E2F" w:rsidRDefault="00805267" w:rsidP="00457CD9">
            <w:pPr>
              <w:spacing w:after="200" w:line="276" w:lineRule="auto"/>
              <w:rPr>
                <w:rFonts w:ascii="Calibri" w:eastAsia="SimSun" w:hAnsi="Calibri" w:cs="Calibri"/>
                <w:sz w:val="20"/>
                <w:szCs w:val="20"/>
                <w:lang w:eastAsia="zh-CN"/>
              </w:rPr>
            </w:pPr>
            <w:r w:rsidRPr="00B62E2F">
              <w:rPr>
                <w:rFonts w:ascii="Calibri" w:eastAsia="SimSun" w:hAnsi="Calibri" w:cs="Calibri"/>
                <w:sz w:val="20"/>
                <w:szCs w:val="20"/>
                <w:lang w:eastAsia="zh-CN"/>
              </w:rPr>
              <w:t>Number of User data sets that were completed within 1,2,3,&gt;3 attempts</w:t>
            </w:r>
          </w:p>
        </w:tc>
        <w:tc>
          <w:tcPr>
            <w:tcW w:w="2693" w:type="dxa"/>
            <w:gridSpan w:val="2"/>
            <w:shd w:val="clear" w:color="auto" w:fill="auto"/>
          </w:tcPr>
          <w:p w14:paraId="4396AC15" w14:textId="77777777" w:rsidR="00805267" w:rsidRPr="00B62E2F" w:rsidRDefault="00805267" w:rsidP="00457CD9">
            <w:pPr>
              <w:spacing w:after="200" w:line="276" w:lineRule="auto"/>
              <w:rPr>
                <w:rFonts w:ascii="Calibri" w:eastAsia="SimSun" w:hAnsi="Calibri" w:cs="Calibri"/>
                <w:sz w:val="20"/>
                <w:szCs w:val="20"/>
                <w:lang w:eastAsia="zh-CN"/>
              </w:rPr>
            </w:pPr>
            <w:r w:rsidRPr="00B62E2F">
              <w:rPr>
                <w:rFonts w:ascii="Calibri" w:eastAsia="SimSun" w:hAnsi="Calibri" w:cs="Calibri"/>
                <w:sz w:val="20"/>
                <w:szCs w:val="20"/>
                <w:lang w:eastAsia="zh-CN"/>
              </w:rPr>
              <w:t>1 attempt</w:t>
            </w:r>
          </w:p>
        </w:tc>
        <w:tc>
          <w:tcPr>
            <w:tcW w:w="1134" w:type="dxa"/>
          </w:tcPr>
          <w:p w14:paraId="06546B10" w14:textId="77777777" w:rsidR="00805267" w:rsidRPr="0054544B" w:rsidRDefault="00DF48A5" w:rsidP="00457CD9">
            <w:pPr>
              <w:tabs>
                <w:tab w:val="left" w:pos="2805"/>
              </w:tabs>
              <w:spacing w:after="200" w:line="276" w:lineRule="auto"/>
              <w:rPr>
                <w:rFonts w:ascii="Calibri" w:eastAsia="SimSun" w:hAnsi="Calibri" w:cs="Calibri"/>
                <w:sz w:val="20"/>
                <w:szCs w:val="20"/>
                <w:lang w:eastAsia="zh-CN"/>
              </w:rPr>
            </w:pPr>
            <w:r>
              <w:rPr>
                <w:rFonts w:ascii="Calibri" w:eastAsia="SimSun" w:hAnsi="Calibri" w:cs="Calibri"/>
                <w:sz w:val="20"/>
                <w:szCs w:val="20"/>
                <w:lang w:eastAsia="zh-CN"/>
              </w:rPr>
              <w:t>349</w:t>
            </w:r>
          </w:p>
        </w:tc>
        <w:tc>
          <w:tcPr>
            <w:tcW w:w="1560" w:type="dxa"/>
          </w:tcPr>
          <w:p w14:paraId="6F9BF896" w14:textId="77777777" w:rsidR="00805267" w:rsidRDefault="00805267" w:rsidP="00457CD9">
            <w:pPr>
              <w:tabs>
                <w:tab w:val="left" w:pos="2805"/>
              </w:tabs>
              <w:spacing w:after="200" w:line="276" w:lineRule="auto"/>
              <w:rPr>
                <w:rFonts w:ascii="Calibri" w:eastAsia="SimSun" w:hAnsi="Calibri" w:cs="Calibri"/>
                <w:sz w:val="20"/>
                <w:szCs w:val="20"/>
                <w:lang w:eastAsia="zh-CN"/>
              </w:rPr>
            </w:pPr>
            <w:r w:rsidRPr="0054544B">
              <w:rPr>
                <w:rFonts w:ascii="Calibri" w:eastAsia="SimSun" w:hAnsi="Calibri" w:cs="Calibri"/>
                <w:sz w:val="20"/>
                <w:szCs w:val="20"/>
                <w:lang w:eastAsia="zh-CN"/>
              </w:rPr>
              <w:t>289</w:t>
            </w:r>
          </w:p>
        </w:tc>
        <w:tc>
          <w:tcPr>
            <w:tcW w:w="1275" w:type="dxa"/>
          </w:tcPr>
          <w:p w14:paraId="4D9C8009" w14:textId="77777777" w:rsidR="00805267" w:rsidRDefault="00805267" w:rsidP="00457CD9">
            <w:pPr>
              <w:tabs>
                <w:tab w:val="left" w:pos="2805"/>
              </w:tabs>
              <w:spacing w:after="200" w:line="276" w:lineRule="auto"/>
              <w:rPr>
                <w:rFonts w:ascii="Calibri" w:eastAsia="SimSun" w:hAnsi="Calibri" w:cs="Calibri"/>
                <w:sz w:val="20"/>
                <w:szCs w:val="20"/>
                <w:lang w:eastAsia="zh-CN"/>
              </w:rPr>
            </w:pPr>
            <w:r>
              <w:rPr>
                <w:rFonts w:ascii="Calibri" w:eastAsia="SimSun" w:hAnsi="Calibri" w:cs="Calibri"/>
                <w:sz w:val="20"/>
                <w:szCs w:val="20"/>
                <w:lang w:eastAsia="zh-CN"/>
              </w:rPr>
              <w:t>330</w:t>
            </w:r>
          </w:p>
        </w:tc>
        <w:tc>
          <w:tcPr>
            <w:tcW w:w="1134" w:type="dxa"/>
          </w:tcPr>
          <w:p w14:paraId="07E8C8B1" w14:textId="77777777" w:rsidR="00805267" w:rsidRPr="00B62E2F" w:rsidRDefault="00805267" w:rsidP="00457CD9">
            <w:pPr>
              <w:tabs>
                <w:tab w:val="left" w:pos="2805"/>
              </w:tabs>
              <w:spacing w:after="200" w:line="276" w:lineRule="auto"/>
              <w:rPr>
                <w:rFonts w:ascii="Calibri" w:eastAsia="SimSun" w:hAnsi="Calibri" w:cs="Calibri"/>
                <w:sz w:val="20"/>
                <w:szCs w:val="20"/>
                <w:lang w:eastAsia="zh-CN"/>
              </w:rPr>
            </w:pPr>
            <w:r>
              <w:rPr>
                <w:rFonts w:ascii="Calibri" w:eastAsia="SimSun" w:hAnsi="Calibri" w:cs="Calibri"/>
                <w:sz w:val="20"/>
                <w:szCs w:val="20"/>
                <w:lang w:eastAsia="zh-CN"/>
              </w:rPr>
              <w:t>208</w:t>
            </w:r>
          </w:p>
        </w:tc>
        <w:tc>
          <w:tcPr>
            <w:tcW w:w="1134" w:type="dxa"/>
            <w:shd w:val="clear" w:color="auto" w:fill="auto"/>
          </w:tcPr>
          <w:p w14:paraId="0867E59A" w14:textId="77777777" w:rsidR="00805267" w:rsidRPr="00B62E2F" w:rsidRDefault="00805267" w:rsidP="00457CD9">
            <w:pPr>
              <w:tabs>
                <w:tab w:val="left" w:pos="2805"/>
              </w:tabs>
              <w:spacing w:after="200" w:line="276" w:lineRule="auto"/>
              <w:rPr>
                <w:rFonts w:ascii="Calibri" w:eastAsia="SimSun" w:hAnsi="Calibri" w:cs="Calibri"/>
                <w:sz w:val="20"/>
                <w:szCs w:val="20"/>
                <w:lang w:eastAsia="zh-CN"/>
              </w:rPr>
            </w:pPr>
            <w:r w:rsidRPr="00B62E2F">
              <w:rPr>
                <w:rFonts w:ascii="Calibri" w:eastAsia="SimSun" w:hAnsi="Calibri" w:cs="Calibri"/>
                <w:sz w:val="20"/>
                <w:szCs w:val="20"/>
                <w:lang w:eastAsia="zh-CN"/>
              </w:rPr>
              <w:t>204</w:t>
            </w:r>
          </w:p>
        </w:tc>
        <w:tc>
          <w:tcPr>
            <w:tcW w:w="854" w:type="dxa"/>
            <w:vMerge w:val="restart"/>
            <w:shd w:val="clear" w:color="auto" w:fill="auto"/>
          </w:tcPr>
          <w:p w14:paraId="14DFFA5F" w14:textId="77777777" w:rsidR="00805267" w:rsidRPr="00B62E2F" w:rsidRDefault="00805267" w:rsidP="00457CD9">
            <w:pPr>
              <w:tabs>
                <w:tab w:val="left" w:pos="2805"/>
              </w:tabs>
              <w:spacing w:after="200" w:line="276" w:lineRule="auto"/>
              <w:rPr>
                <w:rFonts w:ascii="Calibri" w:eastAsia="SimSun" w:hAnsi="Calibri" w:cs="Calibri"/>
                <w:sz w:val="20"/>
                <w:szCs w:val="20"/>
                <w:lang w:eastAsia="zh-CN"/>
              </w:rPr>
            </w:pPr>
          </w:p>
          <w:p w14:paraId="6F94D58B" w14:textId="77777777" w:rsidR="00805267" w:rsidRPr="00B62E2F" w:rsidRDefault="00805267" w:rsidP="00457CD9">
            <w:pPr>
              <w:tabs>
                <w:tab w:val="left" w:pos="2805"/>
              </w:tabs>
              <w:spacing w:after="200" w:line="276" w:lineRule="auto"/>
              <w:rPr>
                <w:rFonts w:ascii="Calibri" w:eastAsia="SimSun" w:hAnsi="Calibri" w:cs="Calibri"/>
                <w:sz w:val="20"/>
                <w:szCs w:val="20"/>
                <w:lang w:eastAsia="zh-CN"/>
              </w:rPr>
            </w:pPr>
            <w:r w:rsidRPr="00B62E2F">
              <w:rPr>
                <w:rFonts w:ascii="Calibri" w:eastAsia="SimSun" w:hAnsi="Calibri" w:cs="Calibri"/>
                <w:sz w:val="20"/>
                <w:szCs w:val="20"/>
                <w:lang w:eastAsia="zh-CN"/>
              </w:rPr>
              <w:t>Unable to report against this at the time</w:t>
            </w:r>
          </w:p>
        </w:tc>
      </w:tr>
      <w:tr w:rsidR="00805267" w:rsidRPr="00B62E2F" w14:paraId="6DB8A701" w14:textId="77777777" w:rsidTr="001D1448">
        <w:trPr>
          <w:trHeight w:val="293"/>
          <w:jc w:val="center"/>
        </w:trPr>
        <w:tc>
          <w:tcPr>
            <w:tcW w:w="1139" w:type="dxa"/>
            <w:vMerge/>
            <w:shd w:val="clear" w:color="auto" w:fill="auto"/>
          </w:tcPr>
          <w:p w14:paraId="5F659B0E" w14:textId="77777777" w:rsidR="00805267" w:rsidRPr="00B62E2F" w:rsidRDefault="00805267" w:rsidP="00457CD9">
            <w:pPr>
              <w:spacing w:after="200" w:line="276" w:lineRule="auto"/>
              <w:rPr>
                <w:rFonts w:ascii="Calibri" w:eastAsia="SimSun" w:hAnsi="Calibri" w:cs="Calibri"/>
                <w:sz w:val="20"/>
                <w:szCs w:val="20"/>
                <w:lang w:eastAsia="zh-CN"/>
              </w:rPr>
            </w:pPr>
          </w:p>
        </w:tc>
        <w:tc>
          <w:tcPr>
            <w:tcW w:w="2693" w:type="dxa"/>
            <w:gridSpan w:val="2"/>
            <w:shd w:val="clear" w:color="auto" w:fill="auto"/>
          </w:tcPr>
          <w:p w14:paraId="57FA5255" w14:textId="77777777" w:rsidR="00805267" w:rsidRPr="00B62E2F" w:rsidRDefault="00805267" w:rsidP="00457CD9">
            <w:pPr>
              <w:tabs>
                <w:tab w:val="left" w:pos="2805"/>
              </w:tabs>
              <w:spacing w:after="200" w:line="276" w:lineRule="auto"/>
              <w:rPr>
                <w:rFonts w:ascii="Calibri" w:eastAsia="SimSun" w:hAnsi="Calibri" w:cs="Calibri"/>
                <w:sz w:val="20"/>
                <w:szCs w:val="20"/>
                <w:lang w:eastAsia="zh-CN"/>
              </w:rPr>
            </w:pPr>
            <w:r w:rsidRPr="00B62E2F">
              <w:rPr>
                <w:rFonts w:ascii="Calibri" w:eastAsia="SimSun" w:hAnsi="Calibri" w:cs="Calibri"/>
                <w:sz w:val="20"/>
                <w:szCs w:val="20"/>
                <w:lang w:eastAsia="zh-CN"/>
              </w:rPr>
              <w:t>2 attempts</w:t>
            </w:r>
          </w:p>
        </w:tc>
        <w:tc>
          <w:tcPr>
            <w:tcW w:w="1134" w:type="dxa"/>
          </w:tcPr>
          <w:p w14:paraId="39357673" w14:textId="77777777" w:rsidR="00805267" w:rsidRPr="0054544B" w:rsidRDefault="00DF48A5" w:rsidP="00457CD9">
            <w:pPr>
              <w:tabs>
                <w:tab w:val="left" w:pos="2805"/>
              </w:tabs>
              <w:spacing w:after="200" w:line="276" w:lineRule="auto"/>
              <w:rPr>
                <w:rFonts w:ascii="Calibri" w:eastAsia="SimSun" w:hAnsi="Calibri" w:cs="Calibri"/>
                <w:sz w:val="20"/>
                <w:szCs w:val="20"/>
                <w:lang w:eastAsia="zh-CN"/>
              </w:rPr>
            </w:pPr>
            <w:r>
              <w:rPr>
                <w:rFonts w:ascii="Calibri" w:eastAsia="SimSun" w:hAnsi="Calibri" w:cs="Calibri"/>
                <w:sz w:val="20"/>
                <w:szCs w:val="20"/>
                <w:lang w:eastAsia="zh-CN"/>
              </w:rPr>
              <w:t>64</w:t>
            </w:r>
          </w:p>
        </w:tc>
        <w:tc>
          <w:tcPr>
            <w:tcW w:w="1560" w:type="dxa"/>
          </w:tcPr>
          <w:p w14:paraId="530DDF03" w14:textId="77777777" w:rsidR="00805267" w:rsidRDefault="00805267" w:rsidP="00457CD9">
            <w:pPr>
              <w:tabs>
                <w:tab w:val="left" w:pos="2805"/>
              </w:tabs>
              <w:spacing w:after="200" w:line="276" w:lineRule="auto"/>
              <w:rPr>
                <w:rFonts w:ascii="Calibri" w:eastAsia="SimSun" w:hAnsi="Calibri" w:cs="Calibri"/>
                <w:sz w:val="20"/>
                <w:szCs w:val="20"/>
                <w:lang w:eastAsia="zh-CN"/>
              </w:rPr>
            </w:pPr>
            <w:r w:rsidRPr="0054544B">
              <w:rPr>
                <w:rFonts w:ascii="Calibri" w:eastAsia="SimSun" w:hAnsi="Calibri" w:cs="Calibri"/>
                <w:sz w:val="20"/>
                <w:szCs w:val="20"/>
                <w:lang w:eastAsia="zh-CN"/>
              </w:rPr>
              <w:t>107</w:t>
            </w:r>
          </w:p>
        </w:tc>
        <w:tc>
          <w:tcPr>
            <w:tcW w:w="1275" w:type="dxa"/>
          </w:tcPr>
          <w:p w14:paraId="563149A2" w14:textId="77777777" w:rsidR="00805267" w:rsidRDefault="00805267" w:rsidP="00457CD9">
            <w:pPr>
              <w:tabs>
                <w:tab w:val="left" w:pos="2805"/>
              </w:tabs>
              <w:spacing w:after="200" w:line="276" w:lineRule="auto"/>
              <w:rPr>
                <w:rFonts w:ascii="Calibri" w:eastAsia="SimSun" w:hAnsi="Calibri" w:cs="Calibri"/>
                <w:sz w:val="20"/>
                <w:szCs w:val="20"/>
                <w:lang w:eastAsia="zh-CN"/>
              </w:rPr>
            </w:pPr>
            <w:r>
              <w:rPr>
                <w:rFonts w:ascii="Calibri" w:eastAsia="SimSun" w:hAnsi="Calibri" w:cs="Calibri"/>
                <w:sz w:val="20"/>
                <w:szCs w:val="20"/>
                <w:lang w:eastAsia="zh-CN"/>
              </w:rPr>
              <w:t>71</w:t>
            </w:r>
          </w:p>
        </w:tc>
        <w:tc>
          <w:tcPr>
            <w:tcW w:w="1134" w:type="dxa"/>
          </w:tcPr>
          <w:p w14:paraId="3BE2B9FF" w14:textId="77777777" w:rsidR="00805267" w:rsidRPr="00B62E2F" w:rsidRDefault="00805267" w:rsidP="00457CD9">
            <w:pPr>
              <w:tabs>
                <w:tab w:val="left" w:pos="2805"/>
              </w:tabs>
              <w:spacing w:after="200" w:line="276" w:lineRule="auto"/>
              <w:rPr>
                <w:rFonts w:ascii="Calibri" w:eastAsia="SimSun" w:hAnsi="Calibri" w:cs="Calibri"/>
                <w:sz w:val="20"/>
                <w:szCs w:val="20"/>
                <w:lang w:eastAsia="zh-CN"/>
              </w:rPr>
            </w:pPr>
            <w:r>
              <w:rPr>
                <w:rFonts w:ascii="Calibri" w:eastAsia="SimSun" w:hAnsi="Calibri" w:cs="Calibri"/>
                <w:sz w:val="20"/>
                <w:szCs w:val="20"/>
                <w:lang w:eastAsia="zh-CN"/>
              </w:rPr>
              <w:t>44</w:t>
            </w:r>
          </w:p>
        </w:tc>
        <w:tc>
          <w:tcPr>
            <w:tcW w:w="1134" w:type="dxa"/>
            <w:shd w:val="clear" w:color="auto" w:fill="auto"/>
          </w:tcPr>
          <w:p w14:paraId="040645EE" w14:textId="77777777" w:rsidR="00805267" w:rsidRPr="00B62E2F" w:rsidRDefault="00805267" w:rsidP="00457CD9">
            <w:pPr>
              <w:tabs>
                <w:tab w:val="left" w:pos="2805"/>
              </w:tabs>
              <w:spacing w:after="200" w:line="276" w:lineRule="auto"/>
              <w:rPr>
                <w:rFonts w:ascii="Calibri" w:eastAsia="SimSun" w:hAnsi="Calibri" w:cs="Calibri"/>
                <w:sz w:val="20"/>
                <w:szCs w:val="20"/>
                <w:lang w:eastAsia="zh-CN"/>
              </w:rPr>
            </w:pPr>
            <w:r w:rsidRPr="00B62E2F">
              <w:rPr>
                <w:rFonts w:ascii="Calibri" w:eastAsia="SimSun" w:hAnsi="Calibri" w:cs="Calibri"/>
                <w:sz w:val="20"/>
                <w:szCs w:val="20"/>
                <w:lang w:eastAsia="zh-CN"/>
              </w:rPr>
              <w:t>30</w:t>
            </w:r>
          </w:p>
        </w:tc>
        <w:tc>
          <w:tcPr>
            <w:tcW w:w="854" w:type="dxa"/>
            <w:vMerge/>
            <w:shd w:val="clear" w:color="auto" w:fill="auto"/>
          </w:tcPr>
          <w:p w14:paraId="7FB56A36" w14:textId="77777777" w:rsidR="00805267" w:rsidRPr="00B62E2F" w:rsidRDefault="00805267" w:rsidP="00457CD9">
            <w:pPr>
              <w:tabs>
                <w:tab w:val="left" w:pos="2805"/>
              </w:tabs>
              <w:spacing w:after="200" w:line="276" w:lineRule="auto"/>
              <w:rPr>
                <w:rFonts w:ascii="Calibri" w:eastAsia="SimSun" w:hAnsi="Calibri" w:cs="Calibri"/>
                <w:sz w:val="20"/>
                <w:szCs w:val="20"/>
                <w:lang w:eastAsia="zh-CN"/>
              </w:rPr>
            </w:pPr>
          </w:p>
        </w:tc>
      </w:tr>
      <w:tr w:rsidR="00805267" w:rsidRPr="00B62E2F" w14:paraId="3371CC6C" w14:textId="77777777" w:rsidTr="001D1448">
        <w:trPr>
          <w:trHeight w:val="293"/>
          <w:jc w:val="center"/>
        </w:trPr>
        <w:tc>
          <w:tcPr>
            <w:tcW w:w="1139" w:type="dxa"/>
            <w:vMerge/>
            <w:shd w:val="clear" w:color="auto" w:fill="auto"/>
          </w:tcPr>
          <w:p w14:paraId="5FEBC846" w14:textId="77777777" w:rsidR="00805267" w:rsidRPr="00B62E2F" w:rsidRDefault="00805267" w:rsidP="00457CD9">
            <w:pPr>
              <w:spacing w:after="200" w:line="276" w:lineRule="auto"/>
              <w:rPr>
                <w:rFonts w:ascii="Calibri" w:eastAsia="SimSun" w:hAnsi="Calibri" w:cs="Calibri"/>
                <w:sz w:val="20"/>
                <w:szCs w:val="20"/>
                <w:lang w:eastAsia="zh-CN"/>
              </w:rPr>
            </w:pPr>
          </w:p>
        </w:tc>
        <w:tc>
          <w:tcPr>
            <w:tcW w:w="2693" w:type="dxa"/>
            <w:gridSpan w:val="2"/>
            <w:shd w:val="clear" w:color="auto" w:fill="auto"/>
          </w:tcPr>
          <w:p w14:paraId="736F0975" w14:textId="77777777" w:rsidR="00805267" w:rsidRPr="00B62E2F" w:rsidRDefault="00805267" w:rsidP="00457CD9">
            <w:pPr>
              <w:spacing w:after="200" w:line="276" w:lineRule="auto"/>
              <w:rPr>
                <w:rFonts w:ascii="Calibri" w:eastAsia="SimSun" w:hAnsi="Calibri" w:cs="Calibri"/>
                <w:sz w:val="20"/>
                <w:szCs w:val="20"/>
                <w:lang w:eastAsia="zh-CN"/>
              </w:rPr>
            </w:pPr>
            <w:r w:rsidRPr="00B62E2F">
              <w:rPr>
                <w:rFonts w:ascii="Calibri" w:eastAsia="SimSun" w:hAnsi="Calibri" w:cs="Calibri"/>
                <w:sz w:val="20"/>
                <w:szCs w:val="20"/>
                <w:lang w:eastAsia="zh-CN"/>
              </w:rPr>
              <w:t>3 attempts</w:t>
            </w:r>
          </w:p>
        </w:tc>
        <w:tc>
          <w:tcPr>
            <w:tcW w:w="1134" w:type="dxa"/>
          </w:tcPr>
          <w:p w14:paraId="05CABA27" w14:textId="77777777" w:rsidR="00805267" w:rsidRDefault="00DF48A5" w:rsidP="00457CD9">
            <w:pPr>
              <w:tabs>
                <w:tab w:val="left" w:pos="2805"/>
              </w:tabs>
              <w:spacing w:after="200" w:line="276" w:lineRule="auto"/>
              <w:rPr>
                <w:rFonts w:ascii="Calibri" w:eastAsia="SimSun" w:hAnsi="Calibri" w:cs="Calibri"/>
                <w:sz w:val="20"/>
                <w:szCs w:val="20"/>
                <w:lang w:eastAsia="zh-CN"/>
              </w:rPr>
            </w:pPr>
            <w:r>
              <w:rPr>
                <w:rFonts w:ascii="Calibri" w:eastAsia="SimSun" w:hAnsi="Calibri" w:cs="Calibri"/>
                <w:sz w:val="20"/>
                <w:szCs w:val="20"/>
                <w:lang w:eastAsia="zh-CN"/>
              </w:rPr>
              <w:t>15</w:t>
            </w:r>
          </w:p>
        </w:tc>
        <w:tc>
          <w:tcPr>
            <w:tcW w:w="1560" w:type="dxa"/>
          </w:tcPr>
          <w:p w14:paraId="4D542C54" w14:textId="77777777" w:rsidR="00805267" w:rsidRDefault="00805267" w:rsidP="00457CD9">
            <w:pPr>
              <w:tabs>
                <w:tab w:val="left" w:pos="2805"/>
              </w:tabs>
              <w:spacing w:after="200" w:line="276" w:lineRule="auto"/>
              <w:rPr>
                <w:rFonts w:ascii="Calibri" w:eastAsia="SimSun" w:hAnsi="Calibri" w:cs="Calibri"/>
                <w:sz w:val="20"/>
                <w:szCs w:val="20"/>
                <w:lang w:eastAsia="zh-CN"/>
              </w:rPr>
            </w:pPr>
            <w:r>
              <w:rPr>
                <w:rFonts w:ascii="Calibri" w:eastAsia="SimSun" w:hAnsi="Calibri" w:cs="Calibri"/>
                <w:sz w:val="20"/>
                <w:szCs w:val="20"/>
                <w:lang w:eastAsia="zh-CN"/>
              </w:rPr>
              <w:t>17</w:t>
            </w:r>
          </w:p>
        </w:tc>
        <w:tc>
          <w:tcPr>
            <w:tcW w:w="1275" w:type="dxa"/>
          </w:tcPr>
          <w:p w14:paraId="31357B44" w14:textId="77777777" w:rsidR="00805267" w:rsidRDefault="00805267" w:rsidP="00457CD9">
            <w:pPr>
              <w:tabs>
                <w:tab w:val="left" w:pos="2805"/>
              </w:tabs>
              <w:spacing w:after="200" w:line="276" w:lineRule="auto"/>
              <w:rPr>
                <w:rFonts w:ascii="Calibri" w:eastAsia="SimSun" w:hAnsi="Calibri" w:cs="Calibri"/>
                <w:sz w:val="20"/>
                <w:szCs w:val="20"/>
                <w:lang w:eastAsia="zh-CN"/>
              </w:rPr>
            </w:pPr>
            <w:r>
              <w:rPr>
                <w:rFonts w:ascii="Calibri" w:eastAsia="SimSun" w:hAnsi="Calibri" w:cs="Calibri"/>
                <w:sz w:val="20"/>
                <w:szCs w:val="20"/>
                <w:lang w:eastAsia="zh-CN"/>
              </w:rPr>
              <w:t>15</w:t>
            </w:r>
          </w:p>
        </w:tc>
        <w:tc>
          <w:tcPr>
            <w:tcW w:w="1134" w:type="dxa"/>
          </w:tcPr>
          <w:p w14:paraId="6BC6B6FE" w14:textId="77777777" w:rsidR="00805267" w:rsidRPr="00B62E2F" w:rsidRDefault="00805267" w:rsidP="00457CD9">
            <w:pPr>
              <w:tabs>
                <w:tab w:val="left" w:pos="2805"/>
              </w:tabs>
              <w:spacing w:after="200" w:line="276" w:lineRule="auto"/>
              <w:rPr>
                <w:rFonts w:ascii="Calibri" w:eastAsia="SimSun" w:hAnsi="Calibri" w:cs="Calibri"/>
                <w:sz w:val="20"/>
                <w:szCs w:val="20"/>
                <w:lang w:eastAsia="zh-CN"/>
              </w:rPr>
            </w:pPr>
            <w:r>
              <w:rPr>
                <w:rFonts w:ascii="Calibri" w:eastAsia="SimSun" w:hAnsi="Calibri" w:cs="Calibri"/>
                <w:sz w:val="20"/>
                <w:szCs w:val="20"/>
                <w:lang w:eastAsia="zh-CN"/>
              </w:rPr>
              <w:t>6</w:t>
            </w:r>
          </w:p>
        </w:tc>
        <w:tc>
          <w:tcPr>
            <w:tcW w:w="1134" w:type="dxa"/>
            <w:shd w:val="clear" w:color="auto" w:fill="auto"/>
          </w:tcPr>
          <w:p w14:paraId="41671F91" w14:textId="77777777" w:rsidR="00805267" w:rsidRPr="00B62E2F" w:rsidRDefault="00805267" w:rsidP="00457CD9">
            <w:pPr>
              <w:tabs>
                <w:tab w:val="left" w:pos="2805"/>
              </w:tabs>
              <w:spacing w:after="200" w:line="276" w:lineRule="auto"/>
              <w:rPr>
                <w:rFonts w:ascii="Calibri" w:eastAsia="SimSun" w:hAnsi="Calibri" w:cs="Calibri"/>
                <w:sz w:val="20"/>
                <w:szCs w:val="20"/>
                <w:lang w:eastAsia="zh-CN"/>
              </w:rPr>
            </w:pPr>
            <w:r w:rsidRPr="00B62E2F">
              <w:rPr>
                <w:rFonts w:ascii="Calibri" w:eastAsia="SimSun" w:hAnsi="Calibri" w:cs="Calibri"/>
                <w:sz w:val="20"/>
                <w:szCs w:val="20"/>
                <w:lang w:eastAsia="zh-CN"/>
              </w:rPr>
              <w:t>3</w:t>
            </w:r>
          </w:p>
        </w:tc>
        <w:tc>
          <w:tcPr>
            <w:tcW w:w="854" w:type="dxa"/>
            <w:vMerge/>
            <w:shd w:val="clear" w:color="auto" w:fill="auto"/>
          </w:tcPr>
          <w:p w14:paraId="2C32C9BB" w14:textId="77777777" w:rsidR="00805267" w:rsidRPr="00B62E2F" w:rsidRDefault="00805267" w:rsidP="00457CD9">
            <w:pPr>
              <w:tabs>
                <w:tab w:val="left" w:pos="2805"/>
              </w:tabs>
              <w:spacing w:after="200" w:line="276" w:lineRule="auto"/>
              <w:rPr>
                <w:rFonts w:ascii="Calibri" w:eastAsia="SimSun" w:hAnsi="Calibri" w:cs="Calibri"/>
                <w:sz w:val="20"/>
                <w:szCs w:val="20"/>
                <w:lang w:eastAsia="zh-CN"/>
              </w:rPr>
            </w:pPr>
          </w:p>
        </w:tc>
      </w:tr>
      <w:tr w:rsidR="00805267" w:rsidRPr="00B62E2F" w14:paraId="4F56855E" w14:textId="77777777" w:rsidTr="001D1448">
        <w:trPr>
          <w:trHeight w:val="293"/>
          <w:jc w:val="center"/>
        </w:trPr>
        <w:tc>
          <w:tcPr>
            <w:tcW w:w="1139" w:type="dxa"/>
            <w:vMerge/>
            <w:shd w:val="clear" w:color="auto" w:fill="auto"/>
          </w:tcPr>
          <w:p w14:paraId="2FBC1BA2" w14:textId="77777777" w:rsidR="00805267" w:rsidRPr="00B62E2F" w:rsidRDefault="00805267" w:rsidP="00457CD9">
            <w:pPr>
              <w:spacing w:after="200" w:line="276" w:lineRule="auto"/>
              <w:rPr>
                <w:rFonts w:ascii="Calibri" w:eastAsia="SimSun" w:hAnsi="Calibri" w:cs="Calibri"/>
                <w:sz w:val="20"/>
                <w:szCs w:val="20"/>
                <w:lang w:eastAsia="zh-CN"/>
              </w:rPr>
            </w:pPr>
          </w:p>
        </w:tc>
        <w:tc>
          <w:tcPr>
            <w:tcW w:w="2693" w:type="dxa"/>
            <w:gridSpan w:val="2"/>
            <w:shd w:val="clear" w:color="auto" w:fill="auto"/>
          </w:tcPr>
          <w:p w14:paraId="5E7CEBDE" w14:textId="77777777" w:rsidR="00805267" w:rsidRPr="00B62E2F" w:rsidRDefault="00805267" w:rsidP="00457CD9">
            <w:pPr>
              <w:tabs>
                <w:tab w:val="left" w:pos="2805"/>
              </w:tabs>
              <w:spacing w:after="200" w:line="276" w:lineRule="auto"/>
              <w:rPr>
                <w:rFonts w:ascii="Calibri" w:eastAsia="SimSun" w:hAnsi="Calibri" w:cs="Calibri"/>
                <w:sz w:val="20"/>
                <w:szCs w:val="20"/>
                <w:lang w:eastAsia="zh-CN"/>
              </w:rPr>
            </w:pPr>
            <w:r w:rsidRPr="00B62E2F">
              <w:rPr>
                <w:rFonts w:ascii="Calibri" w:eastAsia="SimSun" w:hAnsi="Calibri" w:cs="Calibri"/>
                <w:sz w:val="20"/>
                <w:szCs w:val="20"/>
                <w:lang w:eastAsia="zh-CN"/>
              </w:rPr>
              <w:t>More than 3 attempts</w:t>
            </w:r>
          </w:p>
        </w:tc>
        <w:tc>
          <w:tcPr>
            <w:tcW w:w="1134" w:type="dxa"/>
          </w:tcPr>
          <w:p w14:paraId="79719191" w14:textId="77777777" w:rsidR="00805267" w:rsidRDefault="00DF48A5" w:rsidP="00457CD9">
            <w:pPr>
              <w:tabs>
                <w:tab w:val="left" w:pos="2805"/>
              </w:tabs>
              <w:spacing w:after="200" w:line="276" w:lineRule="auto"/>
              <w:rPr>
                <w:rFonts w:ascii="Calibri" w:eastAsia="SimSun" w:hAnsi="Calibri" w:cs="Calibri"/>
                <w:sz w:val="20"/>
                <w:szCs w:val="20"/>
                <w:lang w:eastAsia="zh-CN"/>
              </w:rPr>
            </w:pPr>
            <w:r>
              <w:rPr>
                <w:rFonts w:ascii="Calibri" w:eastAsia="SimSun" w:hAnsi="Calibri" w:cs="Calibri"/>
                <w:sz w:val="20"/>
                <w:szCs w:val="20"/>
                <w:lang w:eastAsia="zh-CN"/>
              </w:rPr>
              <w:t>4</w:t>
            </w:r>
          </w:p>
        </w:tc>
        <w:tc>
          <w:tcPr>
            <w:tcW w:w="1560" w:type="dxa"/>
          </w:tcPr>
          <w:p w14:paraId="14EA536D" w14:textId="77777777" w:rsidR="00805267" w:rsidRDefault="00805267" w:rsidP="00457CD9">
            <w:pPr>
              <w:tabs>
                <w:tab w:val="left" w:pos="2805"/>
              </w:tabs>
              <w:spacing w:after="200" w:line="276" w:lineRule="auto"/>
              <w:rPr>
                <w:rFonts w:ascii="Calibri" w:eastAsia="SimSun" w:hAnsi="Calibri" w:cs="Calibri"/>
                <w:sz w:val="20"/>
                <w:szCs w:val="20"/>
                <w:lang w:eastAsia="zh-CN"/>
              </w:rPr>
            </w:pPr>
            <w:r>
              <w:rPr>
                <w:rFonts w:ascii="Calibri" w:eastAsia="SimSun" w:hAnsi="Calibri" w:cs="Calibri"/>
                <w:sz w:val="20"/>
                <w:szCs w:val="20"/>
                <w:lang w:eastAsia="zh-CN"/>
              </w:rPr>
              <w:t>4</w:t>
            </w:r>
          </w:p>
        </w:tc>
        <w:tc>
          <w:tcPr>
            <w:tcW w:w="1275" w:type="dxa"/>
          </w:tcPr>
          <w:p w14:paraId="7C8F37DD" w14:textId="77777777" w:rsidR="00805267" w:rsidRDefault="00805267" w:rsidP="00457CD9">
            <w:pPr>
              <w:tabs>
                <w:tab w:val="left" w:pos="2805"/>
              </w:tabs>
              <w:spacing w:after="200" w:line="276" w:lineRule="auto"/>
              <w:rPr>
                <w:rFonts w:ascii="Calibri" w:eastAsia="SimSun" w:hAnsi="Calibri" w:cs="Calibri"/>
                <w:sz w:val="20"/>
                <w:szCs w:val="20"/>
                <w:lang w:eastAsia="zh-CN"/>
              </w:rPr>
            </w:pPr>
            <w:r>
              <w:rPr>
                <w:rFonts w:ascii="Calibri" w:eastAsia="SimSun" w:hAnsi="Calibri" w:cs="Calibri"/>
                <w:sz w:val="20"/>
                <w:szCs w:val="20"/>
                <w:lang w:eastAsia="zh-CN"/>
              </w:rPr>
              <w:t>5</w:t>
            </w:r>
          </w:p>
        </w:tc>
        <w:tc>
          <w:tcPr>
            <w:tcW w:w="1134" w:type="dxa"/>
          </w:tcPr>
          <w:p w14:paraId="1D5F0D20" w14:textId="77777777" w:rsidR="00805267" w:rsidRPr="00B62E2F" w:rsidRDefault="00805267" w:rsidP="00457CD9">
            <w:pPr>
              <w:tabs>
                <w:tab w:val="left" w:pos="2805"/>
              </w:tabs>
              <w:spacing w:after="200" w:line="276" w:lineRule="auto"/>
              <w:rPr>
                <w:rFonts w:ascii="Calibri" w:eastAsia="SimSun" w:hAnsi="Calibri" w:cs="Calibri"/>
                <w:sz w:val="20"/>
                <w:szCs w:val="20"/>
                <w:lang w:eastAsia="zh-CN"/>
              </w:rPr>
            </w:pPr>
            <w:r>
              <w:rPr>
                <w:rFonts w:ascii="Calibri" w:eastAsia="SimSun" w:hAnsi="Calibri" w:cs="Calibri"/>
                <w:sz w:val="20"/>
                <w:szCs w:val="20"/>
                <w:lang w:eastAsia="zh-CN"/>
              </w:rPr>
              <w:t>0</w:t>
            </w:r>
          </w:p>
        </w:tc>
        <w:tc>
          <w:tcPr>
            <w:tcW w:w="1134" w:type="dxa"/>
            <w:shd w:val="clear" w:color="auto" w:fill="auto"/>
          </w:tcPr>
          <w:p w14:paraId="62875792" w14:textId="77777777" w:rsidR="00805267" w:rsidRPr="00B62E2F" w:rsidRDefault="00805267" w:rsidP="00457CD9">
            <w:pPr>
              <w:tabs>
                <w:tab w:val="left" w:pos="2805"/>
              </w:tabs>
              <w:spacing w:after="200" w:line="276" w:lineRule="auto"/>
              <w:rPr>
                <w:rFonts w:ascii="Calibri" w:eastAsia="SimSun" w:hAnsi="Calibri" w:cs="Calibri"/>
                <w:sz w:val="20"/>
                <w:szCs w:val="20"/>
                <w:lang w:eastAsia="zh-CN"/>
              </w:rPr>
            </w:pPr>
            <w:r w:rsidRPr="00B62E2F">
              <w:rPr>
                <w:rFonts w:ascii="Calibri" w:eastAsia="SimSun" w:hAnsi="Calibri" w:cs="Calibri"/>
                <w:sz w:val="20"/>
                <w:szCs w:val="20"/>
                <w:lang w:eastAsia="zh-CN"/>
              </w:rPr>
              <w:t>6</w:t>
            </w:r>
          </w:p>
        </w:tc>
        <w:tc>
          <w:tcPr>
            <w:tcW w:w="854" w:type="dxa"/>
            <w:vMerge/>
            <w:shd w:val="clear" w:color="auto" w:fill="auto"/>
          </w:tcPr>
          <w:p w14:paraId="7D3758CC" w14:textId="77777777" w:rsidR="00805267" w:rsidRPr="00B62E2F" w:rsidRDefault="00805267" w:rsidP="00457CD9">
            <w:pPr>
              <w:tabs>
                <w:tab w:val="left" w:pos="2805"/>
              </w:tabs>
              <w:spacing w:after="200" w:line="276" w:lineRule="auto"/>
              <w:rPr>
                <w:rFonts w:ascii="Calibri" w:eastAsia="SimSun" w:hAnsi="Calibri" w:cs="Calibri"/>
                <w:sz w:val="20"/>
                <w:szCs w:val="20"/>
                <w:lang w:eastAsia="zh-CN"/>
              </w:rPr>
            </w:pPr>
          </w:p>
        </w:tc>
      </w:tr>
      <w:tr w:rsidR="00805267" w:rsidRPr="00B62E2F" w14:paraId="27EDDC5D" w14:textId="77777777" w:rsidTr="001D1448">
        <w:trPr>
          <w:trHeight w:val="293"/>
          <w:jc w:val="center"/>
        </w:trPr>
        <w:tc>
          <w:tcPr>
            <w:tcW w:w="1139" w:type="dxa"/>
            <w:vMerge/>
            <w:shd w:val="clear" w:color="auto" w:fill="auto"/>
          </w:tcPr>
          <w:p w14:paraId="45473958" w14:textId="77777777" w:rsidR="00805267" w:rsidRPr="00B62E2F" w:rsidRDefault="00805267" w:rsidP="00457CD9">
            <w:pPr>
              <w:spacing w:after="200" w:line="276" w:lineRule="auto"/>
              <w:rPr>
                <w:rFonts w:ascii="Calibri" w:eastAsia="SimSun" w:hAnsi="Calibri" w:cs="Calibri"/>
                <w:sz w:val="20"/>
                <w:szCs w:val="20"/>
                <w:lang w:eastAsia="zh-CN"/>
              </w:rPr>
            </w:pPr>
          </w:p>
        </w:tc>
        <w:tc>
          <w:tcPr>
            <w:tcW w:w="2693" w:type="dxa"/>
            <w:gridSpan w:val="2"/>
            <w:shd w:val="clear" w:color="auto" w:fill="auto"/>
          </w:tcPr>
          <w:p w14:paraId="586FC8C6" w14:textId="77777777" w:rsidR="00805267" w:rsidRPr="00B62E2F" w:rsidRDefault="00805267" w:rsidP="00457CD9">
            <w:pPr>
              <w:spacing w:after="200" w:line="276" w:lineRule="auto"/>
              <w:rPr>
                <w:rFonts w:ascii="Calibri" w:eastAsia="SimSun" w:hAnsi="Calibri" w:cs="Calibri"/>
                <w:sz w:val="20"/>
                <w:szCs w:val="20"/>
                <w:lang w:eastAsia="zh-CN"/>
              </w:rPr>
            </w:pPr>
            <w:r>
              <w:rPr>
                <w:rFonts w:ascii="Calibri" w:eastAsia="SimSun" w:hAnsi="Calibri" w:cs="Calibri"/>
                <w:sz w:val="20"/>
                <w:szCs w:val="20"/>
                <w:lang w:eastAsia="zh-CN"/>
              </w:rPr>
              <w:t>Unreported</w:t>
            </w:r>
          </w:p>
        </w:tc>
        <w:tc>
          <w:tcPr>
            <w:tcW w:w="1134" w:type="dxa"/>
          </w:tcPr>
          <w:p w14:paraId="53762BAB" w14:textId="77777777" w:rsidR="00805267" w:rsidRDefault="00DF48A5" w:rsidP="00457CD9">
            <w:pPr>
              <w:tabs>
                <w:tab w:val="left" w:pos="2805"/>
              </w:tabs>
              <w:spacing w:after="200" w:line="276" w:lineRule="auto"/>
              <w:rPr>
                <w:rFonts w:ascii="Calibri" w:eastAsia="SimSun" w:hAnsi="Calibri" w:cs="Calibri"/>
                <w:sz w:val="20"/>
                <w:szCs w:val="20"/>
                <w:lang w:eastAsia="zh-CN"/>
              </w:rPr>
            </w:pPr>
            <w:r>
              <w:rPr>
                <w:rFonts w:ascii="Calibri" w:eastAsia="SimSun" w:hAnsi="Calibri" w:cs="Calibri"/>
                <w:sz w:val="20"/>
                <w:szCs w:val="20"/>
                <w:lang w:eastAsia="zh-CN"/>
              </w:rPr>
              <w:t>0</w:t>
            </w:r>
          </w:p>
        </w:tc>
        <w:tc>
          <w:tcPr>
            <w:tcW w:w="1560" w:type="dxa"/>
          </w:tcPr>
          <w:p w14:paraId="777633DB" w14:textId="77777777" w:rsidR="00805267" w:rsidRDefault="00805267" w:rsidP="00457CD9">
            <w:pPr>
              <w:tabs>
                <w:tab w:val="left" w:pos="2805"/>
              </w:tabs>
              <w:spacing w:after="200" w:line="276" w:lineRule="auto"/>
              <w:rPr>
                <w:rFonts w:ascii="Calibri" w:eastAsia="SimSun" w:hAnsi="Calibri" w:cs="Calibri"/>
                <w:sz w:val="20"/>
                <w:szCs w:val="20"/>
                <w:lang w:eastAsia="zh-CN"/>
              </w:rPr>
            </w:pPr>
            <w:r>
              <w:rPr>
                <w:rFonts w:ascii="Calibri" w:eastAsia="SimSun" w:hAnsi="Calibri" w:cs="Calibri"/>
                <w:sz w:val="20"/>
                <w:szCs w:val="20"/>
                <w:lang w:eastAsia="zh-CN"/>
              </w:rPr>
              <w:t>0</w:t>
            </w:r>
          </w:p>
        </w:tc>
        <w:tc>
          <w:tcPr>
            <w:tcW w:w="1275" w:type="dxa"/>
          </w:tcPr>
          <w:p w14:paraId="0CB0589D" w14:textId="77777777" w:rsidR="00805267" w:rsidRDefault="00805267" w:rsidP="00457CD9">
            <w:pPr>
              <w:tabs>
                <w:tab w:val="left" w:pos="2805"/>
              </w:tabs>
              <w:spacing w:after="200" w:line="276" w:lineRule="auto"/>
              <w:rPr>
                <w:rFonts w:ascii="Calibri" w:eastAsia="SimSun" w:hAnsi="Calibri" w:cs="Calibri"/>
                <w:sz w:val="20"/>
                <w:szCs w:val="20"/>
                <w:lang w:eastAsia="zh-CN"/>
              </w:rPr>
            </w:pPr>
            <w:r>
              <w:rPr>
                <w:rFonts w:ascii="Calibri" w:eastAsia="SimSun" w:hAnsi="Calibri" w:cs="Calibri"/>
                <w:sz w:val="20"/>
                <w:szCs w:val="20"/>
                <w:lang w:eastAsia="zh-CN"/>
              </w:rPr>
              <w:t>0</w:t>
            </w:r>
          </w:p>
        </w:tc>
        <w:tc>
          <w:tcPr>
            <w:tcW w:w="1134" w:type="dxa"/>
          </w:tcPr>
          <w:p w14:paraId="644442D8" w14:textId="77777777" w:rsidR="00805267" w:rsidRDefault="00805267" w:rsidP="00457CD9">
            <w:pPr>
              <w:tabs>
                <w:tab w:val="left" w:pos="2805"/>
              </w:tabs>
              <w:spacing w:after="200" w:line="276" w:lineRule="auto"/>
              <w:rPr>
                <w:rFonts w:ascii="Calibri" w:eastAsia="SimSun" w:hAnsi="Calibri" w:cs="Calibri"/>
                <w:sz w:val="20"/>
                <w:szCs w:val="20"/>
                <w:lang w:eastAsia="zh-CN"/>
              </w:rPr>
            </w:pPr>
            <w:r>
              <w:rPr>
                <w:rFonts w:ascii="Calibri" w:eastAsia="SimSun" w:hAnsi="Calibri" w:cs="Calibri"/>
                <w:sz w:val="20"/>
                <w:szCs w:val="20"/>
                <w:lang w:eastAsia="zh-CN"/>
              </w:rPr>
              <w:t>52</w:t>
            </w:r>
          </w:p>
        </w:tc>
        <w:tc>
          <w:tcPr>
            <w:tcW w:w="1134" w:type="dxa"/>
            <w:shd w:val="clear" w:color="auto" w:fill="auto"/>
          </w:tcPr>
          <w:p w14:paraId="29C54112" w14:textId="77777777" w:rsidR="00805267" w:rsidRPr="00B62E2F" w:rsidRDefault="00805267" w:rsidP="00457CD9">
            <w:pPr>
              <w:tabs>
                <w:tab w:val="left" w:pos="2805"/>
              </w:tabs>
              <w:spacing w:after="200" w:line="276" w:lineRule="auto"/>
              <w:rPr>
                <w:rFonts w:ascii="Calibri" w:eastAsia="SimSun" w:hAnsi="Calibri" w:cs="Calibri"/>
                <w:sz w:val="20"/>
                <w:szCs w:val="20"/>
                <w:lang w:eastAsia="zh-CN"/>
              </w:rPr>
            </w:pPr>
            <w:r>
              <w:rPr>
                <w:rFonts w:ascii="Calibri" w:eastAsia="SimSun" w:hAnsi="Calibri" w:cs="Calibri"/>
                <w:sz w:val="20"/>
                <w:szCs w:val="20"/>
                <w:lang w:eastAsia="zh-CN"/>
              </w:rPr>
              <w:t>107</w:t>
            </w:r>
          </w:p>
        </w:tc>
        <w:tc>
          <w:tcPr>
            <w:tcW w:w="854" w:type="dxa"/>
            <w:vMerge/>
            <w:shd w:val="clear" w:color="auto" w:fill="auto"/>
          </w:tcPr>
          <w:p w14:paraId="0F5E18E6" w14:textId="77777777" w:rsidR="00805267" w:rsidRPr="00B62E2F" w:rsidRDefault="00805267" w:rsidP="00457CD9">
            <w:pPr>
              <w:tabs>
                <w:tab w:val="left" w:pos="2805"/>
              </w:tabs>
              <w:spacing w:after="200" w:line="276" w:lineRule="auto"/>
              <w:rPr>
                <w:rFonts w:ascii="Calibri" w:eastAsia="SimSun" w:hAnsi="Calibri" w:cs="Calibri"/>
                <w:sz w:val="20"/>
                <w:szCs w:val="20"/>
                <w:lang w:eastAsia="zh-CN"/>
              </w:rPr>
            </w:pPr>
          </w:p>
        </w:tc>
      </w:tr>
      <w:tr w:rsidR="00805267" w:rsidRPr="00B62E2F" w14:paraId="2FB16873" w14:textId="77777777" w:rsidTr="001D1448">
        <w:trPr>
          <w:trHeight w:val="432"/>
          <w:jc w:val="center"/>
        </w:trPr>
        <w:tc>
          <w:tcPr>
            <w:tcW w:w="3832" w:type="dxa"/>
            <w:gridSpan w:val="3"/>
            <w:shd w:val="clear" w:color="auto" w:fill="auto"/>
          </w:tcPr>
          <w:p w14:paraId="6B2BA716" w14:textId="77777777" w:rsidR="00805267" w:rsidRPr="00B62E2F" w:rsidRDefault="00805267" w:rsidP="00457CD9">
            <w:pPr>
              <w:spacing w:after="200" w:line="276" w:lineRule="auto"/>
              <w:rPr>
                <w:rFonts w:ascii="Calibri" w:eastAsia="SimSun" w:hAnsi="Calibri" w:cs="Calibri"/>
                <w:sz w:val="20"/>
                <w:szCs w:val="20"/>
                <w:lang w:eastAsia="zh-CN"/>
              </w:rPr>
            </w:pPr>
            <w:r w:rsidRPr="00B62E2F">
              <w:rPr>
                <w:rFonts w:ascii="Calibri" w:eastAsia="SimSun" w:hAnsi="Calibri" w:cs="Calibri"/>
                <w:sz w:val="20"/>
                <w:szCs w:val="20"/>
                <w:lang w:eastAsia="zh-CN"/>
              </w:rPr>
              <w:t>Number of User complaints received</w:t>
            </w:r>
          </w:p>
        </w:tc>
        <w:tc>
          <w:tcPr>
            <w:tcW w:w="1134" w:type="dxa"/>
          </w:tcPr>
          <w:p w14:paraId="04B5E5E4" w14:textId="77777777" w:rsidR="00805267" w:rsidRDefault="00DF48A5" w:rsidP="00457CD9">
            <w:pPr>
              <w:tabs>
                <w:tab w:val="left" w:pos="2805"/>
              </w:tabs>
              <w:spacing w:after="200" w:line="276" w:lineRule="auto"/>
              <w:rPr>
                <w:rFonts w:ascii="Calibri" w:eastAsia="SimSun" w:hAnsi="Calibri" w:cs="Calibri"/>
                <w:sz w:val="20"/>
                <w:szCs w:val="20"/>
                <w:lang w:eastAsia="zh-CN"/>
              </w:rPr>
            </w:pPr>
            <w:r>
              <w:rPr>
                <w:rFonts w:ascii="Calibri" w:eastAsia="SimSun" w:hAnsi="Calibri" w:cs="Calibri"/>
                <w:sz w:val="20"/>
                <w:szCs w:val="20"/>
                <w:lang w:eastAsia="zh-CN"/>
              </w:rPr>
              <w:t>0</w:t>
            </w:r>
          </w:p>
        </w:tc>
        <w:tc>
          <w:tcPr>
            <w:tcW w:w="1560" w:type="dxa"/>
          </w:tcPr>
          <w:p w14:paraId="514108B6" w14:textId="77777777" w:rsidR="00805267" w:rsidRDefault="00805267" w:rsidP="00457CD9">
            <w:pPr>
              <w:tabs>
                <w:tab w:val="left" w:pos="2805"/>
              </w:tabs>
              <w:spacing w:after="200" w:line="276" w:lineRule="auto"/>
              <w:rPr>
                <w:rFonts w:ascii="Calibri" w:eastAsia="SimSun" w:hAnsi="Calibri" w:cs="Calibri"/>
                <w:sz w:val="20"/>
                <w:szCs w:val="20"/>
                <w:lang w:eastAsia="zh-CN"/>
              </w:rPr>
            </w:pPr>
            <w:r>
              <w:rPr>
                <w:rFonts w:ascii="Calibri" w:eastAsia="SimSun" w:hAnsi="Calibri" w:cs="Calibri"/>
                <w:sz w:val="20"/>
                <w:szCs w:val="20"/>
                <w:lang w:eastAsia="zh-CN"/>
              </w:rPr>
              <w:t>0</w:t>
            </w:r>
          </w:p>
        </w:tc>
        <w:tc>
          <w:tcPr>
            <w:tcW w:w="1275" w:type="dxa"/>
          </w:tcPr>
          <w:p w14:paraId="46F80063" w14:textId="77777777" w:rsidR="00805267" w:rsidRDefault="00805267" w:rsidP="00457CD9">
            <w:pPr>
              <w:tabs>
                <w:tab w:val="left" w:pos="2805"/>
              </w:tabs>
              <w:spacing w:after="200" w:line="276" w:lineRule="auto"/>
              <w:rPr>
                <w:rFonts w:ascii="Calibri" w:eastAsia="SimSun" w:hAnsi="Calibri" w:cs="Calibri"/>
                <w:sz w:val="20"/>
                <w:szCs w:val="20"/>
                <w:lang w:eastAsia="zh-CN"/>
              </w:rPr>
            </w:pPr>
            <w:r>
              <w:rPr>
                <w:rFonts w:ascii="Calibri" w:eastAsia="SimSun" w:hAnsi="Calibri" w:cs="Calibri"/>
                <w:sz w:val="20"/>
                <w:szCs w:val="20"/>
                <w:lang w:eastAsia="zh-CN"/>
              </w:rPr>
              <w:t>0</w:t>
            </w:r>
          </w:p>
        </w:tc>
        <w:tc>
          <w:tcPr>
            <w:tcW w:w="1134" w:type="dxa"/>
          </w:tcPr>
          <w:p w14:paraId="3333C0BD" w14:textId="77777777" w:rsidR="00805267" w:rsidRPr="00B62E2F" w:rsidRDefault="00805267" w:rsidP="00457CD9">
            <w:pPr>
              <w:tabs>
                <w:tab w:val="left" w:pos="2805"/>
              </w:tabs>
              <w:spacing w:after="200" w:line="276" w:lineRule="auto"/>
              <w:rPr>
                <w:rFonts w:ascii="Calibri" w:eastAsia="SimSun" w:hAnsi="Calibri" w:cs="Calibri"/>
                <w:sz w:val="20"/>
                <w:szCs w:val="20"/>
                <w:lang w:eastAsia="zh-CN"/>
              </w:rPr>
            </w:pPr>
            <w:r>
              <w:rPr>
                <w:rFonts w:ascii="Calibri" w:eastAsia="SimSun" w:hAnsi="Calibri" w:cs="Calibri"/>
                <w:sz w:val="20"/>
                <w:szCs w:val="20"/>
                <w:lang w:eastAsia="zh-CN"/>
              </w:rPr>
              <w:t>0</w:t>
            </w:r>
          </w:p>
        </w:tc>
        <w:tc>
          <w:tcPr>
            <w:tcW w:w="1134" w:type="dxa"/>
            <w:shd w:val="clear" w:color="auto" w:fill="auto"/>
          </w:tcPr>
          <w:p w14:paraId="6375E647" w14:textId="77777777" w:rsidR="00805267" w:rsidRPr="00B62E2F" w:rsidRDefault="00805267" w:rsidP="00457CD9">
            <w:pPr>
              <w:tabs>
                <w:tab w:val="left" w:pos="2805"/>
              </w:tabs>
              <w:spacing w:after="200" w:line="276" w:lineRule="auto"/>
              <w:rPr>
                <w:rFonts w:ascii="Calibri" w:eastAsia="SimSun" w:hAnsi="Calibri" w:cs="Calibri"/>
                <w:sz w:val="20"/>
                <w:szCs w:val="20"/>
                <w:lang w:eastAsia="zh-CN"/>
              </w:rPr>
            </w:pPr>
            <w:r w:rsidRPr="00B62E2F">
              <w:rPr>
                <w:rFonts w:ascii="Calibri" w:eastAsia="SimSun" w:hAnsi="Calibri" w:cs="Calibri"/>
                <w:sz w:val="20"/>
                <w:szCs w:val="20"/>
                <w:lang w:eastAsia="zh-CN"/>
              </w:rPr>
              <w:t>0</w:t>
            </w:r>
          </w:p>
        </w:tc>
        <w:tc>
          <w:tcPr>
            <w:tcW w:w="854" w:type="dxa"/>
            <w:shd w:val="clear" w:color="auto" w:fill="auto"/>
          </w:tcPr>
          <w:p w14:paraId="3D1026E8" w14:textId="77777777" w:rsidR="00805267" w:rsidRPr="00B62E2F" w:rsidRDefault="00805267" w:rsidP="00457CD9">
            <w:pPr>
              <w:tabs>
                <w:tab w:val="left" w:pos="2805"/>
              </w:tabs>
              <w:spacing w:after="200" w:line="276" w:lineRule="auto"/>
              <w:rPr>
                <w:rFonts w:ascii="Calibri" w:eastAsia="SimSun" w:hAnsi="Calibri" w:cs="Calibri"/>
                <w:sz w:val="20"/>
                <w:szCs w:val="20"/>
                <w:lang w:eastAsia="zh-CN"/>
              </w:rPr>
            </w:pPr>
            <w:r w:rsidRPr="00B62E2F">
              <w:rPr>
                <w:rFonts w:ascii="Calibri" w:eastAsia="SimSun" w:hAnsi="Calibri" w:cs="Calibri"/>
                <w:sz w:val="20"/>
                <w:szCs w:val="20"/>
                <w:lang w:eastAsia="zh-CN"/>
              </w:rPr>
              <w:t>0</w:t>
            </w:r>
          </w:p>
        </w:tc>
      </w:tr>
      <w:tr w:rsidR="00805267" w:rsidRPr="00B62E2F" w14:paraId="5479C732" w14:textId="77777777" w:rsidTr="001D1448">
        <w:trPr>
          <w:trHeight w:val="432"/>
          <w:jc w:val="center"/>
        </w:trPr>
        <w:tc>
          <w:tcPr>
            <w:tcW w:w="3832" w:type="dxa"/>
            <w:gridSpan w:val="3"/>
            <w:shd w:val="clear" w:color="auto" w:fill="auto"/>
          </w:tcPr>
          <w:p w14:paraId="4400D945" w14:textId="77777777" w:rsidR="00805267" w:rsidRPr="00854F0E" w:rsidRDefault="00805267" w:rsidP="00457CD9">
            <w:pPr>
              <w:spacing w:after="200" w:line="276" w:lineRule="auto"/>
              <w:rPr>
                <w:rFonts w:ascii="Calibri" w:eastAsia="SimSun" w:hAnsi="Calibri" w:cs="Calibri"/>
                <w:sz w:val="20"/>
                <w:szCs w:val="20"/>
                <w:lang w:eastAsia="zh-CN"/>
              </w:rPr>
            </w:pPr>
            <w:r w:rsidRPr="00854F0E">
              <w:rPr>
                <w:rFonts w:ascii="Calibri" w:eastAsia="SimSun" w:hAnsi="Calibri" w:cs="Calibri"/>
                <w:sz w:val="20"/>
                <w:szCs w:val="20"/>
                <w:lang w:eastAsia="zh-CN"/>
              </w:rPr>
              <w:lastRenderedPageBreak/>
              <w:t>Number of NCS research outputs</w:t>
            </w:r>
          </w:p>
        </w:tc>
        <w:tc>
          <w:tcPr>
            <w:tcW w:w="1134" w:type="dxa"/>
          </w:tcPr>
          <w:p w14:paraId="6F9C0F92" w14:textId="77777777" w:rsidR="00805267" w:rsidRPr="00854F0E" w:rsidRDefault="005A60A0" w:rsidP="00457CD9">
            <w:pPr>
              <w:tabs>
                <w:tab w:val="left" w:pos="2805"/>
              </w:tabs>
              <w:spacing w:after="200" w:line="276" w:lineRule="auto"/>
              <w:rPr>
                <w:rFonts w:ascii="Calibri" w:eastAsia="SimSun" w:hAnsi="Calibri" w:cs="Calibri"/>
                <w:sz w:val="20"/>
                <w:szCs w:val="20"/>
                <w:lang w:eastAsia="zh-CN"/>
              </w:rPr>
            </w:pPr>
            <w:r w:rsidRPr="00854F0E">
              <w:rPr>
                <w:rFonts w:ascii="Calibri" w:eastAsia="SimSun" w:hAnsi="Calibri" w:cs="Calibri"/>
                <w:sz w:val="20"/>
                <w:szCs w:val="20"/>
                <w:lang w:eastAsia="zh-CN"/>
              </w:rPr>
              <w:t>44</w:t>
            </w:r>
          </w:p>
        </w:tc>
        <w:tc>
          <w:tcPr>
            <w:tcW w:w="1560" w:type="dxa"/>
          </w:tcPr>
          <w:p w14:paraId="510E3645" w14:textId="77777777" w:rsidR="00805267" w:rsidRPr="00854F0E" w:rsidRDefault="005A60A0" w:rsidP="00457CD9">
            <w:pPr>
              <w:tabs>
                <w:tab w:val="left" w:pos="2805"/>
              </w:tabs>
              <w:spacing w:after="200" w:line="276" w:lineRule="auto"/>
              <w:rPr>
                <w:rFonts w:ascii="Calibri" w:eastAsia="SimSun" w:hAnsi="Calibri" w:cs="Calibri"/>
                <w:sz w:val="20"/>
                <w:szCs w:val="20"/>
                <w:lang w:eastAsia="zh-CN"/>
              </w:rPr>
            </w:pPr>
            <w:r w:rsidRPr="00854F0E">
              <w:rPr>
                <w:rFonts w:ascii="Calibri" w:eastAsia="SimSun" w:hAnsi="Calibri" w:cs="Calibri"/>
                <w:sz w:val="20"/>
                <w:szCs w:val="20"/>
                <w:lang w:eastAsia="zh-CN"/>
              </w:rPr>
              <w:t>44</w:t>
            </w:r>
          </w:p>
        </w:tc>
        <w:tc>
          <w:tcPr>
            <w:tcW w:w="1275" w:type="dxa"/>
          </w:tcPr>
          <w:p w14:paraId="2944D401" w14:textId="77777777" w:rsidR="00805267" w:rsidRDefault="00805267" w:rsidP="00457CD9">
            <w:pPr>
              <w:tabs>
                <w:tab w:val="left" w:pos="2805"/>
              </w:tabs>
              <w:spacing w:after="200" w:line="276" w:lineRule="auto"/>
              <w:rPr>
                <w:rFonts w:ascii="Calibri" w:eastAsia="SimSun" w:hAnsi="Calibri" w:cs="Calibri"/>
                <w:sz w:val="20"/>
                <w:szCs w:val="20"/>
                <w:lang w:eastAsia="zh-CN"/>
              </w:rPr>
            </w:pPr>
            <w:r>
              <w:rPr>
                <w:rFonts w:ascii="Calibri" w:eastAsia="SimSun" w:hAnsi="Calibri" w:cs="Calibri"/>
                <w:sz w:val="20"/>
                <w:szCs w:val="20"/>
                <w:lang w:eastAsia="zh-CN"/>
              </w:rPr>
              <w:t>49</w:t>
            </w:r>
          </w:p>
        </w:tc>
        <w:tc>
          <w:tcPr>
            <w:tcW w:w="1134" w:type="dxa"/>
          </w:tcPr>
          <w:p w14:paraId="5085E329" w14:textId="77777777" w:rsidR="00805267" w:rsidRDefault="00805267" w:rsidP="00457CD9">
            <w:pPr>
              <w:tabs>
                <w:tab w:val="left" w:pos="2805"/>
              </w:tabs>
              <w:spacing w:after="200" w:line="276" w:lineRule="auto"/>
              <w:rPr>
                <w:rFonts w:ascii="Calibri" w:eastAsia="SimSun" w:hAnsi="Calibri" w:cs="Calibri"/>
                <w:sz w:val="20"/>
                <w:szCs w:val="20"/>
                <w:lang w:eastAsia="zh-CN"/>
              </w:rPr>
            </w:pPr>
            <w:r>
              <w:rPr>
                <w:rFonts w:ascii="Calibri" w:eastAsia="SimSun" w:hAnsi="Calibri" w:cs="Calibri"/>
                <w:sz w:val="20"/>
                <w:szCs w:val="20"/>
                <w:lang w:eastAsia="zh-CN"/>
              </w:rPr>
              <w:t>55</w:t>
            </w:r>
          </w:p>
        </w:tc>
        <w:tc>
          <w:tcPr>
            <w:tcW w:w="1134" w:type="dxa"/>
            <w:shd w:val="clear" w:color="auto" w:fill="auto"/>
          </w:tcPr>
          <w:p w14:paraId="3B686999" w14:textId="77777777" w:rsidR="00805267" w:rsidRPr="00B62E2F" w:rsidRDefault="00805267" w:rsidP="00457CD9">
            <w:pPr>
              <w:tabs>
                <w:tab w:val="left" w:pos="2805"/>
              </w:tabs>
              <w:spacing w:after="200" w:line="276" w:lineRule="auto"/>
              <w:rPr>
                <w:rFonts w:ascii="Calibri" w:eastAsia="SimSun" w:hAnsi="Calibri" w:cs="Calibri"/>
                <w:sz w:val="20"/>
                <w:szCs w:val="20"/>
                <w:lang w:eastAsia="zh-CN"/>
              </w:rPr>
            </w:pPr>
            <w:r>
              <w:rPr>
                <w:rFonts w:ascii="Calibri" w:eastAsia="SimSun" w:hAnsi="Calibri" w:cs="Calibri"/>
                <w:sz w:val="20"/>
                <w:szCs w:val="20"/>
                <w:lang w:eastAsia="zh-CN"/>
              </w:rPr>
              <w:t>73</w:t>
            </w:r>
          </w:p>
        </w:tc>
        <w:tc>
          <w:tcPr>
            <w:tcW w:w="854" w:type="dxa"/>
            <w:shd w:val="clear" w:color="auto" w:fill="auto"/>
          </w:tcPr>
          <w:p w14:paraId="2FA7D3EC" w14:textId="77777777" w:rsidR="00805267" w:rsidRPr="00B62E2F" w:rsidRDefault="00805267" w:rsidP="00457CD9">
            <w:pPr>
              <w:tabs>
                <w:tab w:val="left" w:pos="2805"/>
              </w:tabs>
              <w:spacing w:after="200" w:line="276" w:lineRule="auto"/>
              <w:rPr>
                <w:rFonts w:ascii="Calibri" w:eastAsia="SimSun" w:hAnsi="Calibri" w:cs="Calibri"/>
                <w:sz w:val="20"/>
                <w:szCs w:val="20"/>
                <w:lang w:eastAsia="zh-CN"/>
              </w:rPr>
            </w:pPr>
            <w:r w:rsidRPr="00B62E2F">
              <w:rPr>
                <w:rFonts w:ascii="Calibri" w:eastAsia="SimSun" w:hAnsi="Calibri" w:cs="Calibri"/>
                <w:sz w:val="20"/>
                <w:szCs w:val="20"/>
                <w:lang w:eastAsia="zh-CN"/>
              </w:rPr>
              <w:t>26</w:t>
            </w:r>
          </w:p>
        </w:tc>
      </w:tr>
      <w:tr w:rsidR="00805267" w:rsidRPr="00B62E2F" w14:paraId="3BEE699B" w14:textId="77777777" w:rsidTr="001D1448">
        <w:trPr>
          <w:trHeight w:val="682"/>
          <w:jc w:val="center"/>
        </w:trPr>
        <w:tc>
          <w:tcPr>
            <w:tcW w:w="3832" w:type="dxa"/>
            <w:gridSpan w:val="3"/>
            <w:shd w:val="clear" w:color="auto" w:fill="auto"/>
          </w:tcPr>
          <w:p w14:paraId="5EDBA76C" w14:textId="77777777" w:rsidR="00805267" w:rsidRPr="00B62E2F" w:rsidRDefault="00805267" w:rsidP="00457CD9">
            <w:pPr>
              <w:spacing w:after="200" w:line="276" w:lineRule="auto"/>
              <w:rPr>
                <w:rFonts w:ascii="Calibri" w:eastAsia="SimSun" w:hAnsi="Calibri" w:cs="Calibri"/>
                <w:sz w:val="20"/>
                <w:szCs w:val="20"/>
                <w:lang w:eastAsia="zh-CN"/>
              </w:rPr>
            </w:pPr>
            <w:r w:rsidRPr="00B62E2F">
              <w:rPr>
                <w:rFonts w:ascii="Calibri" w:eastAsia="SimSun" w:hAnsi="Calibri" w:cs="Calibri"/>
                <w:sz w:val="20"/>
                <w:szCs w:val="20"/>
                <w:lang w:eastAsia="zh-CN"/>
              </w:rPr>
              <w:t>Number of NCS users of the training programme</w:t>
            </w:r>
          </w:p>
        </w:tc>
        <w:tc>
          <w:tcPr>
            <w:tcW w:w="1134" w:type="dxa"/>
          </w:tcPr>
          <w:p w14:paraId="2BB2C768" w14:textId="77777777" w:rsidR="00805267" w:rsidRDefault="00DF48A5" w:rsidP="00457CD9">
            <w:pPr>
              <w:tabs>
                <w:tab w:val="left" w:pos="2805"/>
              </w:tabs>
              <w:spacing w:after="200" w:line="276" w:lineRule="auto"/>
              <w:rPr>
                <w:rFonts w:ascii="Calibri" w:eastAsia="SimSun" w:hAnsi="Calibri" w:cs="Calibri"/>
                <w:sz w:val="20"/>
                <w:szCs w:val="20"/>
                <w:lang w:eastAsia="zh-CN"/>
              </w:rPr>
            </w:pPr>
            <w:r>
              <w:rPr>
                <w:rFonts w:ascii="Calibri" w:eastAsia="SimSun" w:hAnsi="Calibri" w:cs="Calibri"/>
                <w:sz w:val="20"/>
                <w:szCs w:val="20"/>
                <w:lang w:eastAsia="zh-CN"/>
              </w:rPr>
              <w:t>0</w:t>
            </w:r>
          </w:p>
        </w:tc>
        <w:tc>
          <w:tcPr>
            <w:tcW w:w="1560" w:type="dxa"/>
          </w:tcPr>
          <w:p w14:paraId="0498AD36" w14:textId="77777777" w:rsidR="00805267" w:rsidRDefault="00805267" w:rsidP="00457CD9">
            <w:pPr>
              <w:tabs>
                <w:tab w:val="left" w:pos="2805"/>
              </w:tabs>
              <w:spacing w:after="200" w:line="276" w:lineRule="auto"/>
              <w:rPr>
                <w:rFonts w:ascii="Calibri" w:eastAsia="SimSun" w:hAnsi="Calibri" w:cs="Calibri"/>
                <w:sz w:val="20"/>
                <w:szCs w:val="20"/>
                <w:lang w:eastAsia="zh-CN"/>
              </w:rPr>
            </w:pPr>
            <w:r>
              <w:rPr>
                <w:rFonts w:ascii="Calibri" w:eastAsia="SimSun" w:hAnsi="Calibri" w:cs="Calibri"/>
                <w:sz w:val="20"/>
                <w:szCs w:val="20"/>
                <w:lang w:eastAsia="zh-CN"/>
              </w:rPr>
              <w:t>1</w:t>
            </w:r>
          </w:p>
        </w:tc>
        <w:tc>
          <w:tcPr>
            <w:tcW w:w="1275" w:type="dxa"/>
          </w:tcPr>
          <w:p w14:paraId="7039AE95" w14:textId="77777777" w:rsidR="00805267" w:rsidRDefault="00805267" w:rsidP="00457CD9">
            <w:pPr>
              <w:tabs>
                <w:tab w:val="left" w:pos="2805"/>
              </w:tabs>
              <w:spacing w:after="200" w:line="276" w:lineRule="auto"/>
              <w:rPr>
                <w:rFonts w:ascii="Calibri" w:eastAsia="SimSun" w:hAnsi="Calibri" w:cs="Calibri"/>
                <w:sz w:val="20"/>
                <w:szCs w:val="20"/>
                <w:lang w:eastAsia="zh-CN"/>
              </w:rPr>
            </w:pPr>
            <w:r>
              <w:rPr>
                <w:rFonts w:ascii="Calibri" w:eastAsia="SimSun" w:hAnsi="Calibri" w:cs="Calibri"/>
                <w:sz w:val="20"/>
                <w:szCs w:val="20"/>
                <w:lang w:eastAsia="zh-CN"/>
              </w:rPr>
              <w:t>1</w:t>
            </w:r>
          </w:p>
        </w:tc>
        <w:tc>
          <w:tcPr>
            <w:tcW w:w="1134" w:type="dxa"/>
          </w:tcPr>
          <w:p w14:paraId="6FEB6C48" w14:textId="77777777" w:rsidR="00805267" w:rsidRPr="00B62E2F" w:rsidRDefault="00805267" w:rsidP="00457CD9">
            <w:pPr>
              <w:tabs>
                <w:tab w:val="left" w:pos="2805"/>
              </w:tabs>
              <w:spacing w:after="200" w:line="276" w:lineRule="auto"/>
              <w:rPr>
                <w:rFonts w:ascii="Calibri" w:eastAsia="SimSun" w:hAnsi="Calibri" w:cs="Calibri"/>
                <w:sz w:val="20"/>
                <w:szCs w:val="20"/>
                <w:lang w:eastAsia="zh-CN"/>
              </w:rPr>
            </w:pPr>
            <w:r>
              <w:rPr>
                <w:rFonts w:ascii="Calibri" w:eastAsia="SimSun" w:hAnsi="Calibri" w:cs="Calibri"/>
                <w:sz w:val="20"/>
                <w:szCs w:val="20"/>
                <w:lang w:eastAsia="zh-CN"/>
              </w:rPr>
              <w:t>3</w:t>
            </w:r>
          </w:p>
        </w:tc>
        <w:tc>
          <w:tcPr>
            <w:tcW w:w="1134" w:type="dxa"/>
            <w:shd w:val="clear" w:color="auto" w:fill="auto"/>
          </w:tcPr>
          <w:p w14:paraId="35A60490" w14:textId="77777777" w:rsidR="00805267" w:rsidRPr="00B62E2F" w:rsidRDefault="00805267" w:rsidP="00457CD9">
            <w:pPr>
              <w:tabs>
                <w:tab w:val="left" w:pos="2805"/>
              </w:tabs>
              <w:spacing w:after="200" w:line="276" w:lineRule="auto"/>
              <w:rPr>
                <w:rFonts w:ascii="Calibri" w:eastAsia="SimSun" w:hAnsi="Calibri" w:cs="Calibri"/>
                <w:sz w:val="20"/>
                <w:szCs w:val="20"/>
                <w:lang w:eastAsia="zh-CN"/>
              </w:rPr>
            </w:pPr>
            <w:r w:rsidRPr="00B62E2F">
              <w:rPr>
                <w:rFonts w:ascii="Calibri" w:eastAsia="SimSun" w:hAnsi="Calibri" w:cs="Calibri"/>
                <w:sz w:val="20"/>
                <w:szCs w:val="20"/>
                <w:lang w:eastAsia="zh-CN"/>
              </w:rPr>
              <w:t>7</w:t>
            </w:r>
          </w:p>
        </w:tc>
        <w:tc>
          <w:tcPr>
            <w:tcW w:w="854" w:type="dxa"/>
            <w:shd w:val="clear" w:color="auto" w:fill="auto"/>
          </w:tcPr>
          <w:p w14:paraId="3D09CC46" w14:textId="77777777" w:rsidR="00805267" w:rsidRPr="00B62E2F" w:rsidRDefault="00805267" w:rsidP="00457CD9">
            <w:pPr>
              <w:tabs>
                <w:tab w:val="left" w:pos="2805"/>
              </w:tabs>
              <w:spacing w:after="200" w:line="276" w:lineRule="auto"/>
              <w:rPr>
                <w:rFonts w:ascii="Calibri" w:eastAsia="SimSun" w:hAnsi="Calibri" w:cs="Calibri"/>
                <w:sz w:val="20"/>
                <w:szCs w:val="20"/>
                <w:lang w:eastAsia="zh-CN"/>
              </w:rPr>
            </w:pPr>
            <w:r w:rsidRPr="00B62E2F">
              <w:rPr>
                <w:rFonts w:ascii="Calibri" w:eastAsia="SimSun" w:hAnsi="Calibri" w:cs="Calibri"/>
                <w:sz w:val="20"/>
                <w:szCs w:val="20"/>
                <w:lang w:eastAsia="zh-CN"/>
              </w:rPr>
              <w:t>8</w:t>
            </w:r>
          </w:p>
        </w:tc>
      </w:tr>
      <w:tr w:rsidR="00805267" w:rsidRPr="00B62E2F" w14:paraId="4BF3376B" w14:textId="77777777" w:rsidTr="001D1448">
        <w:trPr>
          <w:trHeight w:val="117"/>
          <w:jc w:val="center"/>
        </w:trPr>
        <w:tc>
          <w:tcPr>
            <w:tcW w:w="1423" w:type="dxa"/>
            <w:gridSpan w:val="2"/>
            <w:vMerge w:val="restart"/>
            <w:shd w:val="clear" w:color="auto" w:fill="auto"/>
          </w:tcPr>
          <w:p w14:paraId="4456206C" w14:textId="77777777" w:rsidR="00805267" w:rsidRPr="00B62E2F" w:rsidRDefault="00805267" w:rsidP="00457CD9">
            <w:pPr>
              <w:spacing w:after="200" w:line="276" w:lineRule="auto"/>
              <w:rPr>
                <w:rFonts w:ascii="Calibri" w:eastAsia="SimSun" w:hAnsi="Calibri" w:cs="Calibri"/>
                <w:sz w:val="20"/>
                <w:szCs w:val="20"/>
                <w:lang w:eastAsia="zh-CN"/>
              </w:rPr>
            </w:pPr>
            <w:r>
              <w:rPr>
                <w:rFonts w:ascii="Calibri" w:eastAsia="SimSun" w:hAnsi="Calibri" w:cs="Calibri"/>
                <w:sz w:val="20"/>
                <w:szCs w:val="20"/>
                <w:lang w:eastAsia="zh-CN"/>
              </w:rPr>
              <w:t>Number of samples classed</w:t>
            </w:r>
            <w:r w:rsidRPr="00B62E2F">
              <w:rPr>
                <w:rFonts w:ascii="Calibri" w:eastAsia="SimSun" w:hAnsi="Calibri" w:cs="Calibri"/>
                <w:sz w:val="20"/>
                <w:szCs w:val="20"/>
                <w:lang w:eastAsia="zh-CN"/>
              </w:rPr>
              <w:t xml:space="preserve"> as routine or difficult</w:t>
            </w:r>
          </w:p>
        </w:tc>
        <w:tc>
          <w:tcPr>
            <w:tcW w:w="2409" w:type="dxa"/>
            <w:shd w:val="clear" w:color="auto" w:fill="auto"/>
          </w:tcPr>
          <w:p w14:paraId="3726A328" w14:textId="77777777" w:rsidR="00805267" w:rsidRPr="00B62E2F" w:rsidRDefault="00805267" w:rsidP="00457CD9">
            <w:pPr>
              <w:spacing w:after="200" w:line="276" w:lineRule="auto"/>
              <w:rPr>
                <w:rFonts w:ascii="Calibri" w:eastAsia="SimSun" w:hAnsi="Calibri" w:cs="Calibri"/>
                <w:sz w:val="20"/>
                <w:szCs w:val="20"/>
                <w:lang w:eastAsia="zh-CN"/>
              </w:rPr>
            </w:pPr>
            <w:r w:rsidRPr="00B62E2F">
              <w:rPr>
                <w:rFonts w:ascii="Calibri" w:eastAsia="SimSun" w:hAnsi="Calibri" w:cs="Calibri"/>
                <w:sz w:val="20"/>
                <w:szCs w:val="20"/>
                <w:lang w:eastAsia="zh-CN"/>
              </w:rPr>
              <w:t>Routine</w:t>
            </w:r>
          </w:p>
        </w:tc>
        <w:tc>
          <w:tcPr>
            <w:tcW w:w="1134" w:type="dxa"/>
          </w:tcPr>
          <w:p w14:paraId="604DF9CA" w14:textId="77777777" w:rsidR="00805267" w:rsidRDefault="00DF48A5" w:rsidP="00457CD9">
            <w:pPr>
              <w:tabs>
                <w:tab w:val="left" w:pos="2805"/>
              </w:tabs>
              <w:spacing w:after="200" w:line="276" w:lineRule="auto"/>
              <w:rPr>
                <w:rFonts w:ascii="Calibri" w:eastAsia="SimSun" w:hAnsi="Calibri" w:cs="Calibri"/>
                <w:sz w:val="20"/>
                <w:szCs w:val="20"/>
                <w:lang w:eastAsia="zh-CN"/>
              </w:rPr>
            </w:pPr>
            <w:r>
              <w:rPr>
                <w:rFonts w:ascii="Calibri" w:eastAsia="SimSun" w:hAnsi="Calibri" w:cs="Calibri"/>
                <w:sz w:val="20"/>
                <w:szCs w:val="20"/>
                <w:lang w:eastAsia="zh-CN"/>
              </w:rPr>
              <w:t>190</w:t>
            </w:r>
          </w:p>
        </w:tc>
        <w:tc>
          <w:tcPr>
            <w:tcW w:w="1560" w:type="dxa"/>
          </w:tcPr>
          <w:p w14:paraId="2A74A66E" w14:textId="77777777" w:rsidR="00805267" w:rsidRDefault="00805267" w:rsidP="00457CD9">
            <w:pPr>
              <w:tabs>
                <w:tab w:val="left" w:pos="2805"/>
              </w:tabs>
              <w:spacing w:after="200" w:line="276" w:lineRule="auto"/>
              <w:rPr>
                <w:rFonts w:ascii="Calibri" w:eastAsia="SimSun" w:hAnsi="Calibri" w:cs="Calibri"/>
                <w:sz w:val="20"/>
                <w:szCs w:val="20"/>
                <w:lang w:eastAsia="zh-CN"/>
              </w:rPr>
            </w:pPr>
            <w:r>
              <w:rPr>
                <w:rFonts w:ascii="Calibri" w:eastAsia="SimSun" w:hAnsi="Calibri" w:cs="Calibri"/>
                <w:sz w:val="20"/>
                <w:szCs w:val="20"/>
                <w:lang w:eastAsia="zh-CN"/>
              </w:rPr>
              <w:t>265</w:t>
            </w:r>
          </w:p>
        </w:tc>
        <w:tc>
          <w:tcPr>
            <w:tcW w:w="1275" w:type="dxa"/>
          </w:tcPr>
          <w:p w14:paraId="5821A0F4" w14:textId="77777777" w:rsidR="00805267" w:rsidRDefault="00805267" w:rsidP="00457CD9">
            <w:pPr>
              <w:tabs>
                <w:tab w:val="left" w:pos="2805"/>
              </w:tabs>
              <w:spacing w:after="200" w:line="276" w:lineRule="auto"/>
              <w:rPr>
                <w:rFonts w:ascii="Calibri" w:eastAsia="SimSun" w:hAnsi="Calibri" w:cs="Calibri"/>
                <w:sz w:val="20"/>
                <w:szCs w:val="20"/>
                <w:lang w:eastAsia="zh-CN"/>
              </w:rPr>
            </w:pPr>
            <w:r>
              <w:rPr>
                <w:rFonts w:ascii="Calibri" w:eastAsia="SimSun" w:hAnsi="Calibri" w:cs="Calibri"/>
                <w:sz w:val="20"/>
                <w:szCs w:val="20"/>
                <w:lang w:eastAsia="zh-CN"/>
              </w:rPr>
              <w:t>265</w:t>
            </w:r>
          </w:p>
        </w:tc>
        <w:tc>
          <w:tcPr>
            <w:tcW w:w="1134" w:type="dxa"/>
          </w:tcPr>
          <w:p w14:paraId="1D288610" w14:textId="77777777" w:rsidR="00805267" w:rsidRPr="00B62E2F" w:rsidRDefault="00805267" w:rsidP="00457CD9">
            <w:pPr>
              <w:tabs>
                <w:tab w:val="left" w:pos="2805"/>
              </w:tabs>
              <w:spacing w:after="200" w:line="276" w:lineRule="auto"/>
              <w:rPr>
                <w:rFonts w:ascii="Calibri" w:eastAsia="SimSun" w:hAnsi="Calibri" w:cs="Calibri"/>
                <w:sz w:val="20"/>
                <w:szCs w:val="20"/>
                <w:lang w:eastAsia="zh-CN"/>
              </w:rPr>
            </w:pPr>
            <w:r>
              <w:rPr>
                <w:rFonts w:ascii="Calibri" w:eastAsia="SimSun" w:hAnsi="Calibri" w:cs="Calibri"/>
                <w:sz w:val="20"/>
                <w:szCs w:val="20"/>
                <w:lang w:eastAsia="zh-CN"/>
              </w:rPr>
              <w:t>166</w:t>
            </w:r>
          </w:p>
        </w:tc>
        <w:tc>
          <w:tcPr>
            <w:tcW w:w="1134" w:type="dxa"/>
            <w:shd w:val="clear" w:color="auto" w:fill="auto"/>
          </w:tcPr>
          <w:p w14:paraId="36ABC9FD" w14:textId="77777777" w:rsidR="00805267" w:rsidRPr="00B62E2F" w:rsidRDefault="00805267" w:rsidP="00457CD9">
            <w:pPr>
              <w:tabs>
                <w:tab w:val="left" w:pos="2805"/>
              </w:tabs>
              <w:spacing w:after="200" w:line="276" w:lineRule="auto"/>
              <w:rPr>
                <w:rFonts w:ascii="Calibri" w:eastAsia="SimSun" w:hAnsi="Calibri" w:cs="Calibri"/>
                <w:sz w:val="20"/>
                <w:szCs w:val="20"/>
                <w:lang w:eastAsia="zh-CN"/>
              </w:rPr>
            </w:pPr>
            <w:r w:rsidRPr="00B62E2F">
              <w:rPr>
                <w:rFonts w:ascii="Calibri" w:eastAsia="SimSun" w:hAnsi="Calibri" w:cs="Calibri"/>
                <w:sz w:val="20"/>
                <w:szCs w:val="20"/>
                <w:lang w:eastAsia="zh-CN"/>
              </w:rPr>
              <w:t>172</w:t>
            </w:r>
          </w:p>
        </w:tc>
        <w:tc>
          <w:tcPr>
            <w:tcW w:w="854" w:type="dxa"/>
            <w:vMerge w:val="restart"/>
            <w:shd w:val="clear" w:color="auto" w:fill="auto"/>
          </w:tcPr>
          <w:p w14:paraId="7770AEE5" w14:textId="77777777" w:rsidR="00805267" w:rsidRPr="00B62E2F" w:rsidRDefault="00805267" w:rsidP="00457CD9">
            <w:pPr>
              <w:tabs>
                <w:tab w:val="left" w:pos="2805"/>
              </w:tabs>
              <w:spacing w:after="200" w:line="276" w:lineRule="auto"/>
              <w:rPr>
                <w:rFonts w:ascii="Calibri" w:eastAsia="SimSun" w:hAnsi="Calibri" w:cs="Calibri"/>
                <w:sz w:val="20"/>
                <w:szCs w:val="20"/>
                <w:lang w:eastAsia="zh-CN"/>
              </w:rPr>
            </w:pPr>
          </w:p>
          <w:p w14:paraId="38F28C0A" w14:textId="77777777" w:rsidR="00805267" w:rsidRPr="00B62E2F" w:rsidRDefault="00805267" w:rsidP="00457CD9">
            <w:pPr>
              <w:tabs>
                <w:tab w:val="left" w:pos="2805"/>
              </w:tabs>
              <w:spacing w:after="200" w:line="276" w:lineRule="auto"/>
              <w:rPr>
                <w:rFonts w:ascii="Calibri" w:eastAsia="SimSun" w:hAnsi="Calibri" w:cs="Calibri"/>
                <w:sz w:val="20"/>
                <w:szCs w:val="20"/>
                <w:lang w:eastAsia="zh-CN"/>
              </w:rPr>
            </w:pPr>
            <w:r w:rsidRPr="00B62E2F">
              <w:rPr>
                <w:rFonts w:ascii="Calibri" w:eastAsia="SimSun" w:hAnsi="Calibri" w:cs="Calibri"/>
                <w:sz w:val="20"/>
                <w:szCs w:val="20"/>
                <w:lang w:eastAsia="zh-CN"/>
              </w:rPr>
              <w:t>Unable to report against this at the time</w:t>
            </w:r>
          </w:p>
        </w:tc>
      </w:tr>
      <w:tr w:rsidR="00805267" w:rsidRPr="00B62E2F" w14:paraId="3F4A3356" w14:textId="77777777" w:rsidTr="001D1448">
        <w:trPr>
          <w:trHeight w:val="115"/>
          <w:jc w:val="center"/>
        </w:trPr>
        <w:tc>
          <w:tcPr>
            <w:tcW w:w="1423" w:type="dxa"/>
            <w:gridSpan w:val="2"/>
            <w:vMerge/>
            <w:shd w:val="clear" w:color="auto" w:fill="auto"/>
          </w:tcPr>
          <w:p w14:paraId="4CA1F144" w14:textId="77777777" w:rsidR="00805267" w:rsidRPr="00B62E2F" w:rsidRDefault="00805267" w:rsidP="00457CD9">
            <w:pPr>
              <w:spacing w:after="200" w:line="276" w:lineRule="auto"/>
              <w:rPr>
                <w:rFonts w:ascii="Calibri" w:eastAsia="SimSun" w:hAnsi="Calibri" w:cs="Calibri"/>
                <w:sz w:val="20"/>
                <w:szCs w:val="20"/>
                <w:lang w:eastAsia="zh-CN"/>
              </w:rPr>
            </w:pPr>
          </w:p>
        </w:tc>
        <w:tc>
          <w:tcPr>
            <w:tcW w:w="2409" w:type="dxa"/>
            <w:shd w:val="clear" w:color="auto" w:fill="auto"/>
          </w:tcPr>
          <w:p w14:paraId="7BB19F08" w14:textId="77777777" w:rsidR="00805267" w:rsidRPr="00B62E2F" w:rsidRDefault="00805267" w:rsidP="00457CD9">
            <w:pPr>
              <w:spacing w:after="200" w:line="276" w:lineRule="auto"/>
              <w:rPr>
                <w:rFonts w:ascii="Calibri" w:eastAsia="SimSun" w:hAnsi="Calibri" w:cs="Calibri"/>
                <w:sz w:val="20"/>
                <w:szCs w:val="20"/>
                <w:lang w:eastAsia="zh-CN"/>
              </w:rPr>
            </w:pPr>
            <w:r w:rsidRPr="00B62E2F">
              <w:rPr>
                <w:rFonts w:ascii="Calibri" w:eastAsia="SimSun" w:hAnsi="Calibri" w:cs="Calibri"/>
                <w:sz w:val="20"/>
                <w:szCs w:val="20"/>
                <w:lang w:eastAsia="zh-CN"/>
              </w:rPr>
              <w:t>Difficult</w:t>
            </w:r>
          </w:p>
        </w:tc>
        <w:tc>
          <w:tcPr>
            <w:tcW w:w="1134" w:type="dxa"/>
          </w:tcPr>
          <w:p w14:paraId="682EF43C" w14:textId="77777777" w:rsidR="00805267" w:rsidRPr="0054544B" w:rsidRDefault="00DF48A5" w:rsidP="00457CD9">
            <w:pPr>
              <w:tabs>
                <w:tab w:val="left" w:pos="2805"/>
              </w:tabs>
              <w:spacing w:after="200" w:line="276" w:lineRule="auto"/>
              <w:rPr>
                <w:rFonts w:ascii="Calibri" w:eastAsia="SimSun" w:hAnsi="Calibri" w:cs="Calibri"/>
                <w:sz w:val="20"/>
                <w:szCs w:val="20"/>
                <w:lang w:eastAsia="zh-CN"/>
              </w:rPr>
            </w:pPr>
            <w:r>
              <w:rPr>
                <w:rFonts w:ascii="Calibri" w:eastAsia="SimSun" w:hAnsi="Calibri" w:cs="Calibri"/>
                <w:sz w:val="20"/>
                <w:szCs w:val="20"/>
                <w:lang w:eastAsia="zh-CN"/>
              </w:rPr>
              <w:t>135</w:t>
            </w:r>
          </w:p>
        </w:tc>
        <w:tc>
          <w:tcPr>
            <w:tcW w:w="1560" w:type="dxa"/>
          </w:tcPr>
          <w:p w14:paraId="6C5C8539" w14:textId="77777777" w:rsidR="00805267" w:rsidRPr="00B53B9A" w:rsidRDefault="00805267" w:rsidP="00457CD9">
            <w:pPr>
              <w:tabs>
                <w:tab w:val="left" w:pos="2805"/>
              </w:tabs>
              <w:spacing w:after="200" w:line="276" w:lineRule="auto"/>
              <w:rPr>
                <w:rFonts w:ascii="Calibri" w:eastAsia="SimSun" w:hAnsi="Calibri" w:cs="Calibri"/>
                <w:sz w:val="20"/>
                <w:szCs w:val="20"/>
                <w:highlight w:val="green"/>
                <w:lang w:eastAsia="zh-CN"/>
              </w:rPr>
            </w:pPr>
            <w:r w:rsidRPr="0054544B">
              <w:rPr>
                <w:rFonts w:ascii="Calibri" w:eastAsia="SimSun" w:hAnsi="Calibri" w:cs="Calibri"/>
                <w:sz w:val="20"/>
                <w:szCs w:val="20"/>
                <w:lang w:eastAsia="zh-CN"/>
              </w:rPr>
              <w:t>88</w:t>
            </w:r>
          </w:p>
        </w:tc>
        <w:tc>
          <w:tcPr>
            <w:tcW w:w="1275" w:type="dxa"/>
          </w:tcPr>
          <w:p w14:paraId="346FDD56" w14:textId="77777777" w:rsidR="00805267" w:rsidRDefault="00805267" w:rsidP="00457CD9">
            <w:pPr>
              <w:tabs>
                <w:tab w:val="left" w:pos="2805"/>
              </w:tabs>
              <w:spacing w:after="200" w:line="276" w:lineRule="auto"/>
              <w:rPr>
                <w:rFonts w:ascii="Calibri" w:eastAsia="SimSun" w:hAnsi="Calibri" w:cs="Calibri"/>
                <w:sz w:val="20"/>
                <w:szCs w:val="20"/>
                <w:lang w:eastAsia="zh-CN"/>
              </w:rPr>
            </w:pPr>
            <w:r>
              <w:rPr>
                <w:rFonts w:ascii="Calibri" w:eastAsia="SimSun" w:hAnsi="Calibri" w:cs="Calibri"/>
                <w:sz w:val="20"/>
                <w:szCs w:val="20"/>
                <w:lang w:eastAsia="zh-CN"/>
              </w:rPr>
              <w:t>57</w:t>
            </w:r>
          </w:p>
        </w:tc>
        <w:tc>
          <w:tcPr>
            <w:tcW w:w="1134" w:type="dxa"/>
          </w:tcPr>
          <w:p w14:paraId="428AE902" w14:textId="77777777" w:rsidR="00805267" w:rsidRPr="00B62E2F" w:rsidRDefault="00805267" w:rsidP="00457CD9">
            <w:pPr>
              <w:tabs>
                <w:tab w:val="left" w:pos="2805"/>
              </w:tabs>
              <w:spacing w:after="200" w:line="276" w:lineRule="auto"/>
              <w:rPr>
                <w:rFonts w:ascii="Calibri" w:eastAsia="SimSun" w:hAnsi="Calibri" w:cs="Calibri"/>
                <w:sz w:val="20"/>
                <w:szCs w:val="20"/>
                <w:lang w:eastAsia="zh-CN"/>
              </w:rPr>
            </w:pPr>
            <w:r>
              <w:rPr>
                <w:rFonts w:ascii="Calibri" w:eastAsia="SimSun" w:hAnsi="Calibri" w:cs="Calibri"/>
                <w:sz w:val="20"/>
                <w:szCs w:val="20"/>
                <w:lang w:eastAsia="zh-CN"/>
              </w:rPr>
              <w:t>55</w:t>
            </w:r>
          </w:p>
        </w:tc>
        <w:tc>
          <w:tcPr>
            <w:tcW w:w="1134" w:type="dxa"/>
            <w:shd w:val="clear" w:color="auto" w:fill="auto"/>
          </w:tcPr>
          <w:p w14:paraId="6619D77A" w14:textId="77777777" w:rsidR="00805267" w:rsidRPr="00B62E2F" w:rsidRDefault="00805267" w:rsidP="00457CD9">
            <w:pPr>
              <w:tabs>
                <w:tab w:val="left" w:pos="2805"/>
              </w:tabs>
              <w:spacing w:after="200" w:line="276" w:lineRule="auto"/>
              <w:rPr>
                <w:rFonts w:ascii="Calibri" w:eastAsia="SimSun" w:hAnsi="Calibri" w:cs="Calibri"/>
                <w:sz w:val="20"/>
                <w:szCs w:val="20"/>
                <w:lang w:eastAsia="zh-CN"/>
              </w:rPr>
            </w:pPr>
            <w:r w:rsidRPr="00B62E2F">
              <w:rPr>
                <w:rFonts w:ascii="Calibri" w:eastAsia="SimSun" w:hAnsi="Calibri" w:cs="Calibri"/>
                <w:sz w:val="20"/>
                <w:szCs w:val="20"/>
                <w:lang w:eastAsia="zh-CN"/>
              </w:rPr>
              <w:t>43</w:t>
            </w:r>
          </w:p>
        </w:tc>
        <w:tc>
          <w:tcPr>
            <w:tcW w:w="854" w:type="dxa"/>
            <w:vMerge/>
            <w:shd w:val="clear" w:color="auto" w:fill="auto"/>
          </w:tcPr>
          <w:p w14:paraId="086C56CA" w14:textId="77777777" w:rsidR="00805267" w:rsidRPr="00B62E2F" w:rsidRDefault="00805267" w:rsidP="00457CD9">
            <w:pPr>
              <w:tabs>
                <w:tab w:val="left" w:pos="2805"/>
              </w:tabs>
              <w:spacing w:after="200" w:line="276" w:lineRule="auto"/>
              <w:rPr>
                <w:rFonts w:ascii="Calibri" w:eastAsia="SimSun" w:hAnsi="Calibri" w:cs="Calibri"/>
                <w:sz w:val="20"/>
                <w:szCs w:val="20"/>
                <w:lang w:eastAsia="zh-CN"/>
              </w:rPr>
            </w:pPr>
          </w:p>
        </w:tc>
      </w:tr>
      <w:tr w:rsidR="00805267" w:rsidRPr="00B62E2F" w14:paraId="0D0733C2" w14:textId="77777777" w:rsidTr="001D1448">
        <w:trPr>
          <w:trHeight w:val="115"/>
          <w:jc w:val="center"/>
        </w:trPr>
        <w:tc>
          <w:tcPr>
            <w:tcW w:w="1423" w:type="dxa"/>
            <w:gridSpan w:val="2"/>
            <w:vMerge/>
            <w:shd w:val="clear" w:color="auto" w:fill="auto"/>
          </w:tcPr>
          <w:p w14:paraId="1CA04DAD" w14:textId="77777777" w:rsidR="00805267" w:rsidRPr="00B62E2F" w:rsidRDefault="00805267" w:rsidP="00457CD9">
            <w:pPr>
              <w:spacing w:after="200" w:line="276" w:lineRule="auto"/>
              <w:rPr>
                <w:rFonts w:ascii="Calibri" w:eastAsia="SimSun" w:hAnsi="Calibri" w:cs="Calibri"/>
                <w:sz w:val="20"/>
                <w:szCs w:val="20"/>
                <w:lang w:eastAsia="zh-CN"/>
              </w:rPr>
            </w:pPr>
          </w:p>
        </w:tc>
        <w:tc>
          <w:tcPr>
            <w:tcW w:w="2409" w:type="dxa"/>
            <w:shd w:val="clear" w:color="auto" w:fill="auto"/>
          </w:tcPr>
          <w:p w14:paraId="4CD09ABF" w14:textId="77777777" w:rsidR="00805267" w:rsidRPr="00B62E2F" w:rsidRDefault="00805267" w:rsidP="00457CD9">
            <w:pPr>
              <w:spacing w:after="200" w:line="276" w:lineRule="auto"/>
              <w:rPr>
                <w:rFonts w:ascii="Calibri" w:eastAsia="SimSun" w:hAnsi="Calibri" w:cs="Calibri"/>
                <w:sz w:val="20"/>
                <w:szCs w:val="20"/>
                <w:lang w:eastAsia="zh-CN"/>
              </w:rPr>
            </w:pPr>
            <w:r w:rsidRPr="00B62E2F">
              <w:rPr>
                <w:rFonts w:ascii="Calibri" w:eastAsia="SimSun" w:hAnsi="Calibri" w:cs="Calibri"/>
                <w:sz w:val="20"/>
                <w:szCs w:val="20"/>
                <w:lang w:eastAsia="zh-CN"/>
              </w:rPr>
              <w:t>Synchrotron</w:t>
            </w:r>
          </w:p>
        </w:tc>
        <w:tc>
          <w:tcPr>
            <w:tcW w:w="1134" w:type="dxa"/>
          </w:tcPr>
          <w:p w14:paraId="79CD745D" w14:textId="77777777" w:rsidR="00805267" w:rsidRPr="0054544B" w:rsidRDefault="00DF48A5" w:rsidP="00457CD9">
            <w:pPr>
              <w:tabs>
                <w:tab w:val="left" w:pos="2805"/>
              </w:tabs>
              <w:spacing w:after="200" w:line="276" w:lineRule="auto"/>
              <w:rPr>
                <w:rFonts w:ascii="Calibri" w:eastAsia="SimSun" w:hAnsi="Calibri" w:cs="Calibri"/>
                <w:sz w:val="20"/>
                <w:szCs w:val="20"/>
                <w:lang w:eastAsia="zh-CN"/>
              </w:rPr>
            </w:pPr>
            <w:r>
              <w:rPr>
                <w:rFonts w:ascii="Calibri" w:eastAsia="SimSun" w:hAnsi="Calibri" w:cs="Calibri"/>
                <w:sz w:val="20"/>
                <w:szCs w:val="20"/>
                <w:lang w:eastAsia="zh-CN"/>
              </w:rPr>
              <w:t>40</w:t>
            </w:r>
          </w:p>
        </w:tc>
        <w:tc>
          <w:tcPr>
            <w:tcW w:w="1560" w:type="dxa"/>
          </w:tcPr>
          <w:p w14:paraId="59F611F7" w14:textId="77777777" w:rsidR="00805267" w:rsidRDefault="00805267" w:rsidP="00457CD9">
            <w:pPr>
              <w:tabs>
                <w:tab w:val="left" w:pos="2805"/>
              </w:tabs>
              <w:spacing w:after="200" w:line="276" w:lineRule="auto"/>
              <w:rPr>
                <w:rFonts w:ascii="Calibri" w:eastAsia="SimSun" w:hAnsi="Calibri" w:cs="Calibri"/>
                <w:sz w:val="20"/>
                <w:szCs w:val="20"/>
                <w:lang w:eastAsia="zh-CN"/>
              </w:rPr>
            </w:pPr>
            <w:r w:rsidRPr="0054544B">
              <w:rPr>
                <w:rFonts w:ascii="Calibri" w:eastAsia="SimSun" w:hAnsi="Calibri" w:cs="Calibri"/>
                <w:sz w:val="20"/>
                <w:szCs w:val="20"/>
                <w:lang w:eastAsia="zh-CN"/>
              </w:rPr>
              <w:t>64</w:t>
            </w:r>
          </w:p>
        </w:tc>
        <w:tc>
          <w:tcPr>
            <w:tcW w:w="1275" w:type="dxa"/>
          </w:tcPr>
          <w:p w14:paraId="501C0613" w14:textId="77777777" w:rsidR="00805267" w:rsidRDefault="00805267" w:rsidP="00457CD9">
            <w:pPr>
              <w:tabs>
                <w:tab w:val="left" w:pos="2805"/>
              </w:tabs>
              <w:spacing w:after="200" w:line="276" w:lineRule="auto"/>
              <w:rPr>
                <w:rFonts w:ascii="Calibri" w:eastAsia="SimSun" w:hAnsi="Calibri" w:cs="Calibri"/>
                <w:sz w:val="20"/>
                <w:szCs w:val="20"/>
                <w:lang w:eastAsia="zh-CN"/>
              </w:rPr>
            </w:pPr>
            <w:r>
              <w:rPr>
                <w:rFonts w:ascii="Calibri" w:eastAsia="SimSun" w:hAnsi="Calibri" w:cs="Calibri"/>
                <w:sz w:val="20"/>
                <w:szCs w:val="20"/>
                <w:lang w:eastAsia="zh-CN"/>
              </w:rPr>
              <w:t>88</w:t>
            </w:r>
          </w:p>
        </w:tc>
        <w:tc>
          <w:tcPr>
            <w:tcW w:w="1134" w:type="dxa"/>
          </w:tcPr>
          <w:p w14:paraId="5E21DC78" w14:textId="77777777" w:rsidR="00805267" w:rsidRPr="00B62E2F" w:rsidRDefault="00805267" w:rsidP="00457CD9">
            <w:pPr>
              <w:tabs>
                <w:tab w:val="left" w:pos="2805"/>
              </w:tabs>
              <w:spacing w:after="200" w:line="276" w:lineRule="auto"/>
              <w:rPr>
                <w:rFonts w:ascii="Calibri" w:eastAsia="SimSun" w:hAnsi="Calibri" w:cs="Calibri"/>
                <w:sz w:val="20"/>
                <w:szCs w:val="20"/>
                <w:lang w:eastAsia="zh-CN"/>
              </w:rPr>
            </w:pPr>
            <w:r>
              <w:rPr>
                <w:rFonts w:ascii="Calibri" w:eastAsia="SimSun" w:hAnsi="Calibri" w:cs="Calibri"/>
                <w:sz w:val="20"/>
                <w:szCs w:val="20"/>
                <w:lang w:eastAsia="zh-CN"/>
              </w:rPr>
              <w:t>80</w:t>
            </w:r>
          </w:p>
        </w:tc>
        <w:tc>
          <w:tcPr>
            <w:tcW w:w="1134" w:type="dxa"/>
            <w:shd w:val="clear" w:color="auto" w:fill="auto"/>
          </w:tcPr>
          <w:p w14:paraId="5413D211" w14:textId="77777777" w:rsidR="00805267" w:rsidRPr="00B62E2F" w:rsidRDefault="00805267" w:rsidP="00457CD9">
            <w:pPr>
              <w:tabs>
                <w:tab w:val="left" w:pos="2805"/>
              </w:tabs>
              <w:spacing w:after="200" w:line="276" w:lineRule="auto"/>
              <w:rPr>
                <w:rFonts w:ascii="Calibri" w:eastAsia="SimSun" w:hAnsi="Calibri" w:cs="Calibri"/>
                <w:sz w:val="20"/>
                <w:szCs w:val="20"/>
                <w:lang w:eastAsia="zh-CN"/>
              </w:rPr>
            </w:pPr>
            <w:r w:rsidRPr="00B62E2F">
              <w:rPr>
                <w:rFonts w:ascii="Calibri" w:eastAsia="SimSun" w:hAnsi="Calibri" w:cs="Calibri"/>
                <w:sz w:val="20"/>
                <w:szCs w:val="20"/>
                <w:lang w:eastAsia="zh-CN"/>
              </w:rPr>
              <w:t>62</w:t>
            </w:r>
          </w:p>
        </w:tc>
        <w:tc>
          <w:tcPr>
            <w:tcW w:w="854" w:type="dxa"/>
            <w:vMerge/>
            <w:shd w:val="clear" w:color="auto" w:fill="auto"/>
          </w:tcPr>
          <w:p w14:paraId="176EB44A" w14:textId="77777777" w:rsidR="00805267" w:rsidRPr="00B62E2F" w:rsidRDefault="00805267" w:rsidP="00457CD9">
            <w:pPr>
              <w:tabs>
                <w:tab w:val="left" w:pos="2805"/>
              </w:tabs>
              <w:spacing w:after="200" w:line="276" w:lineRule="auto"/>
              <w:rPr>
                <w:rFonts w:ascii="Calibri" w:eastAsia="SimSun" w:hAnsi="Calibri" w:cs="Calibri"/>
                <w:sz w:val="20"/>
                <w:szCs w:val="20"/>
                <w:lang w:eastAsia="zh-CN"/>
              </w:rPr>
            </w:pPr>
          </w:p>
        </w:tc>
      </w:tr>
      <w:tr w:rsidR="00805267" w:rsidRPr="00B62E2F" w14:paraId="113283B9" w14:textId="77777777" w:rsidTr="001D1448">
        <w:trPr>
          <w:trHeight w:val="115"/>
          <w:jc w:val="center"/>
        </w:trPr>
        <w:tc>
          <w:tcPr>
            <w:tcW w:w="1423" w:type="dxa"/>
            <w:gridSpan w:val="2"/>
            <w:vMerge/>
            <w:shd w:val="clear" w:color="auto" w:fill="auto"/>
          </w:tcPr>
          <w:p w14:paraId="685947C8" w14:textId="77777777" w:rsidR="00805267" w:rsidRPr="00B62E2F" w:rsidRDefault="00805267" w:rsidP="00457CD9">
            <w:pPr>
              <w:spacing w:after="200" w:line="276" w:lineRule="auto"/>
              <w:rPr>
                <w:rFonts w:ascii="Calibri" w:eastAsia="SimSun" w:hAnsi="Calibri" w:cs="Calibri"/>
                <w:sz w:val="20"/>
                <w:szCs w:val="20"/>
                <w:lang w:eastAsia="zh-CN"/>
              </w:rPr>
            </w:pPr>
          </w:p>
        </w:tc>
        <w:tc>
          <w:tcPr>
            <w:tcW w:w="2409" w:type="dxa"/>
            <w:shd w:val="clear" w:color="auto" w:fill="auto"/>
          </w:tcPr>
          <w:p w14:paraId="4423A73C" w14:textId="77777777" w:rsidR="00805267" w:rsidRPr="00B62E2F" w:rsidRDefault="00805267" w:rsidP="00457CD9">
            <w:pPr>
              <w:spacing w:after="200" w:line="276" w:lineRule="auto"/>
              <w:rPr>
                <w:rFonts w:ascii="Calibri" w:eastAsia="SimSun" w:hAnsi="Calibri" w:cs="Calibri"/>
                <w:sz w:val="20"/>
                <w:szCs w:val="20"/>
                <w:lang w:eastAsia="zh-CN"/>
              </w:rPr>
            </w:pPr>
            <w:r w:rsidRPr="00B62E2F">
              <w:rPr>
                <w:rFonts w:ascii="Calibri" w:eastAsia="SimSun" w:hAnsi="Calibri" w:cs="Calibri"/>
                <w:sz w:val="20"/>
                <w:szCs w:val="20"/>
                <w:lang w:eastAsia="zh-CN"/>
              </w:rPr>
              <w:t>Unreported</w:t>
            </w:r>
          </w:p>
        </w:tc>
        <w:tc>
          <w:tcPr>
            <w:tcW w:w="1134" w:type="dxa"/>
          </w:tcPr>
          <w:p w14:paraId="26D39200" w14:textId="77777777" w:rsidR="00805267" w:rsidRDefault="00DF48A5" w:rsidP="00457CD9">
            <w:pPr>
              <w:tabs>
                <w:tab w:val="left" w:pos="2805"/>
              </w:tabs>
              <w:spacing w:after="200" w:line="276" w:lineRule="auto"/>
              <w:rPr>
                <w:rFonts w:ascii="Calibri" w:eastAsia="SimSun" w:hAnsi="Calibri" w:cs="Calibri"/>
                <w:sz w:val="20"/>
                <w:szCs w:val="20"/>
                <w:lang w:eastAsia="zh-CN"/>
              </w:rPr>
            </w:pPr>
            <w:r>
              <w:rPr>
                <w:rFonts w:ascii="Calibri" w:eastAsia="SimSun" w:hAnsi="Calibri" w:cs="Calibri"/>
                <w:sz w:val="20"/>
                <w:szCs w:val="20"/>
                <w:lang w:eastAsia="zh-CN"/>
              </w:rPr>
              <w:t>0</w:t>
            </w:r>
          </w:p>
        </w:tc>
        <w:tc>
          <w:tcPr>
            <w:tcW w:w="1560" w:type="dxa"/>
          </w:tcPr>
          <w:p w14:paraId="1D94BE61" w14:textId="77777777" w:rsidR="00805267" w:rsidRDefault="00805267" w:rsidP="00457CD9">
            <w:pPr>
              <w:tabs>
                <w:tab w:val="left" w:pos="2805"/>
              </w:tabs>
              <w:spacing w:after="200" w:line="276" w:lineRule="auto"/>
              <w:rPr>
                <w:rFonts w:ascii="Calibri" w:eastAsia="SimSun" w:hAnsi="Calibri" w:cs="Calibri"/>
                <w:sz w:val="20"/>
                <w:szCs w:val="20"/>
                <w:lang w:eastAsia="zh-CN"/>
              </w:rPr>
            </w:pPr>
            <w:r>
              <w:rPr>
                <w:rFonts w:ascii="Calibri" w:eastAsia="SimSun" w:hAnsi="Calibri" w:cs="Calibri"/>
                <w:sz w:val="20"/>
                <w:szCs w:val="20"/>
                <w:lang w:eastAsia="zh-CN"/>
              </w:rPr>
              <w:t>0</w:t>
            </w:r>
          </w:p>
        </w:tc>
        <w:tc>
          <w:tcPr>
            <w:tcW w:w="1275" w:type="dxa"/>
          </w:tcPr>
          <w:p w14:paraId="6E584170" w14:textId="77777777" w:rsidR="00805267" w:rsidRDefault="00805267" w:rsidP="00457CD9">
            <w:pPr>
              <w:tabs>
                <w:tab w:val="left" w:pos="2805"/>
              </w:tabs>
              <w:spacing w:after="200" w:line="276" w:lineRule="auto"/>
              <w:rPr>
                <w:rFonts w:ascii="Calibri" w:eastAsia="SimSun" w:hAnsi="Calibri" w:cs="Calibri"/>
                <w:sz w:val="20"/>
                <w:szCs w:val="20"/>
                <w:lang w:eastAsia="zh-CN"/>
              </w:rPr>
            </w:pPr>
            <w:r>
              <w:rPr>
                <w:rFonts w:ascii="Calibri" w:eastAsia="SimSun" w:hAnsi="Calibri" w:cs="Calibri"/>
                <w:sz w:val="20"/>
                <w:szCs w:val="20"/>
                <w:lang w:eastAsia="zh-CN"/>
              </w:rPr>
              <w:t>11</w:t>
            </w:r>
          </w:p>
        </w:tc>
        <w:tc>
          <w:tcPr>
            <w:tcW w:w="1134" w:type="dxa"/>
          </w:tcPr>
          <w:p w14:paraId="4AD35A5A" w14:textId="77777777" w:rsidR="00805267" w:rsidRPr="00B62E2F" w:rsidRDefault="00805267" w:rsidP="00457CD9">
            <w:pPr>
              <w:tabs>
                <w:tab w:val="left" w:pos="2805"/>
              </w:tabs>
              <w:spacing w:after="200" w:line="276" w:lineRule="auto"/>
              <w:rPr>
                <w:rFonts w:ascii="Calibri" w:eastAsia="SimSun" w:hAnsi="Calibri" w:cs="Calibri"/>
                <w:sz w:val="20"/>
                <w:szCs w:val="20"/>
                <w:lang w:eastAsia="zh-CN"/>
              </w:rPr>
            </w:pPr>
            <w:r>
              <w:rPr>
                <w:rFonts w:ascii="Calibri" w:eastAsia="SimSun" w:hAnsi="Calibri" w:cs="Calibri"/>
                <w:sz w:val="20"/>
                <w:szCs w:val="20"/>
                <w:lang w:eastAsia="zh-CN"/>
              </w:rPr>
              <w:t>56</w:t>
            </w:r>
          </w:p>
        </w:tc>
        <w:tc>
          <w:tcPr>
            <w:tcW w:w="1134" w:type="dxa"/>
            <w:shd w:val="clear" w:color="auto" w:fill="auto"/>
          </w:tcPr>
          <w:p w14:paraId="293E017E" w14:textId="77777777" w:rsidR="00805267" w:rsidRPr="00B62E2F" w:rsidRDefault="00805267" w:rsidP="00457CD9">
            <w:pPr>
              <w:tabs>
                <w:tab w:val="left" w:pos="2805"/>
              </w:tabs>
              <w:spacing w:after="200" w:line="276" w:lineRule="auto"/>
              <w:rPr>
                <w:rFonts w:ascii="Calibri" w:eastAsia="SimSun" w:hAnsi="Calibri" w:cs="Calibri"/>
                <w:sz w:val="20"/>
                <w:szCs w:val="20"/>
                <w:lang w:eastAsia="zh-CN"/>
              </w:rPr>
            </w:pPr>
            <w:r w:rsidRPr="00B62E2F">
              <w:rPr>
                <w:rFonts w:ascii="Calibri" w:eastAsia="SimSun" w:hAnsi="Calibri" w:cs="Calibri"/>
                <w:sz w:val="20"/>
                <w:szCs w:val="20"/>
                <w:lang w:eastAsia="zh-CN"/>
              </w:rPr>
              <w:t>73</w:t>
            </w:r>
          </w:p>
        </w:tc>
        <w:tc>
          <w:tcPr>
            <w:tcW w:w="854" w:type="dxa"/>
            <w:vMerge/>
            <w:shd w:val="clear" w:color="auto" w:fill="auto"/>
          </w:tcPr>
          <w:p w14:paraId="4ACC0D99" w14:textId="77777777" w:rsidR="00805267" w:rsidRPr="00B62E2F" w:rsidRDefault="00805267" w:rsidP="00457CD9">
            <w:pPr>
              <w:tabs>
                <w:tab w:val="left" w:pos="2805"/>
              </w:tabs>
              <w:spacing w:after="200" w:line="276" w:lineRule="auto"/>
              <w:rPr>
                <w:rFonts w:ascii="Calibri" w:eastAsia="SimSun" w:hAnsi="Calibri" w:cs="Calibri"/>
                <w:sz w:val="20"/>
                <w:szCs w:val="20"/>
                <w:lang w:eastAsia="zh-CN"/>
              </w:rPr>
            </w:pPr>
          </w:p>
        </w:tc>
      </w:tr>
    </w:tbl>
    <w:p w14:paraId="59F3FB37" w14:textId="77777777" w:rsidR="00497CA3" w:rsidRDefault="00497CA3" w:rsidP="00497CA3">
      <w:pPr>
        <w:tabs>
          <w:tab w:val="left" w:pos="2805"/>
        </w:tabs>
        <w:spacing w:after="200" w:line="276" w:lineRule="auto"/>
        <w:rPr>
          <w:rFonts w:ascii="Calibri" w:eastAsia="SimSun" w:hAnsi="Calibri" w:cs="Calibri"/>
          <w:sz w:val="20"/>
          <w:szCs w:val="20"/>
          <w:lang w:eastAsia="zh-CN"/>
        </w:rPr>
      </w:pPr>
      <w:r w:rsidRPr="00E06EF6">
        <w:rPr>
          <w:rFonts w:ascii="Calibri" w:eastAsia="SimSun" w:hAnsi="Calibri" w:cs="Calibri"/>
          <w:sz w:val="20"/>
          <w:szCs w:val="20"/>
          <w:lang w:eastAsia="zh-CN"/>
        </w:rPr>
        <w:tab/>
      </w:r>
      <w:r w:rsidRPr="00E06EF6">
        <w:rPr>
          <w:rFonts w:ascii="Calibri" w:eastAsia="SimSun" w:hAnsi="Calibri" w:cs="Calibri"/>
          <w:sz w:val="20"/>
          <w:szCs w:val="20"/>
          <w:lang w:eastAsia="zh-CN"/>
        </w:rPr>
        <w:tab/>
      </w:r>
      <w:r w:rsidRPr="00E06EF6">
        <w:rPr>
          <w:rFonts w:ascii="Calibri" w:eastAsia="SimSun" w:hAnsi="Calibri" w:cs="Calibri"/>
          <w:sz w:val="20"/>
          <w:szCs w:val="20"/>
          <w:lang w:eastAsia="zh-CN"/>
        </w:rPr>
        <w:tab/>
      </w:r>
      <w:r w:rsidRPr="00E06EF6">
        <w:rPr>
          <w:rFonts w:ascii="Calibri" w:eastAsia="SimSun" w:hAnsi="Calibri" w:cs="Calibri"/>
          <w:sz w:val="20"/>
          <w:szCs w:val="20"/>
          <w:lang w:eastAsia="zh-CN"/>
        </w:rPr>
        <w:tab/>
      </w:r>
      <w:r w:rsidRPr="00E06EF6">
        <w:rPr>
          <w:rFonts w:ascii="Calibri" w:eastAsia="SimSun" w:hAnsi="Calibri" w:cs="Calibri"/>
          <w:sz w:val="20"/>
          <w:szCs w:val="20"/>
          <w:lang w:eastAsia="zh-CN"/>
        </w:rPr>
        <w:tab/>
      </w:r>
      <w:r w:rsidRPr="00E06EF6">
        <w:rPr>
          <w:rFonts w:ascii="Calibri" w:eastAsia="SimSun" w:hAnsi="Calibri" w:cs="Calibri"/>
          <w:sz w:val="20"/>
          <w:szCs w:val="20"/>
          <w:lang w:eastAsia="zh-CN"/>
        </w:rPr>
        <w:tab/>
      </w:r>
      <w:r w:rsidRPr="00E06EF6">
        <w:rPr>
          <w:rFonts w:ascii="Calibri" w:eastAsia="SimSun" w:hAnsi="Calibri" w:cs="Calibri"/>
          <w:sz w:val="20"/>
          <w:szCs w:val="20"/>
          <w:lang w:eastAsia="zh-CN"/>
        </w:rPr>
        <w:tab/>
      </w:r>
    </w:p>
    <w:p w14:paraId="7FF950DB" w14:textId="77777777" w:rsidR="000E0CF8" w:rsidRPr="002C02D0" w:rsidRDefault="000E0CF8" w:rsidP="00497CA3">
      <w:pPr>
        <w:tabs>
          <w:tab w:val="left" w:pos="2805"/>
        </w:tabs>
        <w:spacing w:after="200" w:line="276" w:lineRule="auto"/>
        <w:rPr>
          <w:rFonts w:ascii="Calibri" w:eastAsia="SimSun" w:hAnsi="Calibri" w:cs="Calibri"/>
          <w:sz w:val="20"/>
          <w:szCs w:val="20"/>
          <w:lang w:eastAsia="zh-CN"/>
        </w:rPr>
      </w:pPr>
      <w:r w:rsidRPr="002C02D0">
        <w:rPr>
          <w:rFonts w:ascii="Calibri" w:eastAsia="SimSun" w:hAnsi="Calibri" w:cs="Calibri"/>
          <w:sz w:val="20"/>
          <w:szCs w:val="20"/>
          <w:lang w:eastAsia="zh-CN"/>
        </w:rPr>
        <w:t xml:space="preserve">* </w:t>
      </w:r>
      <w:r w:rsidRPr="002C02D0">
        <w:rPr>
          <w:rFonts w:ascii="Calibri" w:hAnsi="Calibri"/>
          <w:sz w:val="20"/>
          <w:szCs w:val="20"/>
        </w:rPr>
        <w:t>Projects is an old metric - we used to allow more than one project per user, now operate a one allocation per user system</w:t>
      </w:r>
    </w:p>
    <w:p w14:paraId="1A9FE6A2" w14:textId="77777777" w:rsidR="001E25F7" w:rsidRPr="00E06EF6" w:rsidRDefault="001E25F7" w:rsidP="0070473F">
      <w:pPr>
        <w:tabs>
          <w:tab w:val="left" w:pos="2805"/>
        </w:tabs>
        <w:spacing w:after="200" w:line="276" w:lineRule="auto"/>
        <w:rPr>
          <w:rFonts w:ascii="Calibri" w:eastAsia="SimSun" w:hAnsi="Calibri" w:cs="Calibri"/>
          <w:sz w:val="20"/>
          <w:szCs w:val="20"/>
          <w:lang w:eastAsia="zh-CN"/>
        </w:rPr>
      </w:pPr>
      <w:r w:rsidRPr="00E06EF6">
        <w:rPr>
          <w:rFonts w:ascii="Calibri" w:eastAsia="SimSun" w:hAnsi="Calibri" w:cs="Calibri"/>
          <w:sz w:val="20"/>
          <w:szCs w:val="20"/>
          <w:lang w:eastAsia="zh-CN"/>
        </w:rPr>
        <w:tab/>
      </w:r>
      <w:r w:rsidR="00F92AC3" w:rsidRPr="00E06EF6">
        <w:rPr>
          <w:rFonts w:ascii="Calibri" w:eastAsia="SimSun" w:hAnsi="Calibri" w:cs="Calibri"/>
          <w:sz w:val="20"/>
          <w:szCs w:val="20"/>
          <w:lang w:eastAsia="zh-CN"/>
        </w:rPr>
        <w:tab/>
      </w:r>
      <w:r w:rsidR="00F92AC3" w:rsidRPr="00E06EF6">
        <w:rPr>
          <w:rFonts w:ascii="Calibri" w:eastAsia="SimSun" w:hAnsi="Calibri" w:cs="Calibri"/>
          <w:sz w:val="20"/>
          <w:szCs w:val="20"/>
          <w:lang w:eastAsia="zh-CN"/>
        </w:rPr>
        <w:tab/>
      </w:r>
      <w:r w:rsidR="00F92AC3" w:rsidRPr="00E06EF6">
        <w:rPr>
          <w:rFonts w:ascii="Calibri" w:eastAsia="SimSun" w:hAnsi="Calibri" w:cs="Calibri"/>
          <w:sz w:val="20"/>
          <w:szCs w:val="20"/>
          <w:lang w:eastAsia="zh-CN"/>
        </w:rPr>
        <w:tab/>
      </w:r>
      <w:r w:rsidRPr="00E06EF6">
        <w:rPr>
          <w:rFonts w:ascii="Calibri" w:eastAsia="SimSun" w:hAnsi="Calibri" w:cs="Calibri"/>
          <w:sz w:val="20"/>
          <w:szCs w:val="20"/>
          <w:lang w:eastAsia="zh-CN"/>
        </w:rPr>
        <w:tab/>
      </w:r>
      <w:r w:rsidRPr="00E06EF6">
        <w:rPr>
          <w:rFonts w:ascii="Calibri" w:eastAsia="SimSun" w:hAnsi="Calibri" w:cs="Calibri"/>
          <w:sz w:val="20"/>
          <w:szCs w:val="20"/>
          <w:lang w:eastAsia="zh-CN"/>
        </w:rPr>
        <w:tab/>
      </w:r>
      <w:r w:rsidRPr="00E06EF6">
        <w:rPr>
          <w:rFonts w:ascii="Calibri" w:eastAsia="SimSun" w:hAnsi="Calibri" w:cs="Calibri"/>
          <w:sz w:val="20"/>
          <w:szCs w:val="20"/>
          <w:lang w:eastAsia="zh-CN"/>
        </w:rPr>
        <w:tab/>
      </w:r>
    </w:p>
    <w:p w14:paraId="035F9F1C" w14:textId="77777777" w:rsidR="00B33F84" w:rsidRPr="00E06EF6" w:rsidRDefault="0070473F" w:rsidP="003909FD">
      <w:pPr>
        <w:spacing w:after="200" w:line="276" w:lineRule="auto"/>
        <w:rPr>
          <w:rFonts w:ascii="Calibri" w:eastAsia="SimSun" w:hAnsi="Calibri" w:cs="Calibri"/>
          <w:sz w:val="20"/>
          <w:szCs w:val="20"/>
          <w:lang w:eastAsia="zh-CN"/>
        </w:rPr>
      </w:pPr>
      <w:r>
        <w:rPr>
          <w:rFonts w:ascii="Calibri" w:eastAsia="SimSun" w:hAnsi="Calibri" w:cs="Calibri"/>
          <w:b/>
          <w:bCs/>
          <w:sz w:val="20"/>
          <w:szCs w:val="20"/>
          <w:lang w:eastAsia="zh-CN"/>
        </w:rPr>
        <w:br w:type="page"/>
      </w:r>
      <w:r w:rsidR="00B33F84" w:rsidRPr="00E06EF6">
        <w:rPr>
          <w:rFonts w:ascii="Calibri" w:eastAsia="SimSun" w:hAnsi="Calibri" w:cs="Calibri"/>
          <w:b/>
          <w:bCs/>
          <w:sz w:val="20"/>
          <w:szCs w:val="20"/>
          <w:lang w:eastAsia="zh-CN"/>
        </w:rPr>
        <w:lastRenderedPageBreak/>
        <w:t xml:space="preserve">Appendix 2: Benchmark statistics </w:t>
      </w:r>
    </w:p>
    <w:p w14:paraId="0667A8E0" w14:textId="77777777" w:rsidR="001421BC" w:rsidRPr="00E06EF6" w:rsidRDefault="001421BC" w:rsidP="001421BC">
      <w:pPr>
        <w:spacing w:after="200" w:line="276" w:lineRule="auto"/>
        <w:rPr>
          <w:rFonts w:ascii="Calibri" w:eastAsia="SimSun" w:hAnsi="Calibri" w:cs="Calibri"/>
          <w:b/>
          <w:bCs/>
          <w:sz w:val="20"/>
          <w:szCs w:val="20"/>
          <w:lang w:eastAsia="zh-CN"/>
        </w:rPr>
      </w:pPr>
      <w:r w:rsidRPr="00E06EF6">
        <w:rPr>
          <w:rFonts w:ascii="Calibri" w:eastAsia="SimSun" w:hAnsi="Calibri" w:cs="Calibri"/>
          <w:b/>
          <w:bCs/>
          <w:sz w:val="20"/>
          <w:szCs w:val="20"/>
          <w:lang w:eastAsia="zh-CN"/>
        </w:rPr>
        <w:t>Benchmark 1</w:t>
      </w:r>
    </w:p>
    <w:p w14:paraId="51C65996" w14:textId="77777777" w:rsidR="001421BC" w:rsidRDefault="001421BC" w:rsidP="001421BC">
      <w:pPr>
        <w:spacing w:after="200" w:line="276" w:lineRule="auto"/>
        <w:rPr>
          <w:rFonts w:ascii="Calibri" w:eastAsia="SimSun" w:hAnsi="Calibri" w:cs="Calibri"/>
          <w:sz w:val="20"/>
          <w:szCs w:val="20"/>
          <w:lang w:eastAsia="zh-CN"/>
        </w:rPr>
      </w:pPr>
      <w:r w:rsidRPr="00E06EF6">
        <w:rPr>
          <w:rFonts w:ascii="Calibri" w:eastAsia="SimSun" w:hAnsi="Calibri" w:cs="Calibri"/>
          <w:sz w:val="20"/>
          <w:szCs w:val="20"/>
          <w:lang w:eastAsia="zh-CN"/>
        </w:rPr>
        <w:t>The time from arrival of a sample to logging in and informing a User of receipt will be within 2 working days for all samples</w:t>
      </w:r>
      <w:r>
        <w:rPr>
          <w:rFonts w:ascii="Calibri" w:eastAsia="SimSun" w:hAnsi="Calibri" w:cs="Calibri"/>
          <w:sz w:val="20"/>
          <w:szCs w:val="20"/>
          <w:lang w:eastAsia="zh-CN"/>
        </w:rPr>
        <w:t>.</w:t>
      </w:r>
      <w:r w:rsidRPr="00E06EF6">
        <w:rPr>
          <w:rFonts w:ascii="Calibri" w:eastAsia="SimSun" w:hAnsi="Calibri" w:cs="Calibri"/>
          <w:sz w:val="20"/>
          <w:szCs w:val="20"/>
          <w:lang w:eastAsia="zh-CN"/>
        </w:rPr>
        <w:t xml:space="preserve"> </w:t>
      </w:r>
      <w:r>
        <w:rPr>
          <w:rFonts w:ascii="Calibri" w:eastAsia="SimSun" w:hAnsi="Calibri" w:cs="Calibri"/>
          <w:sz w:val="20"/>
          <w:szCs w:val="20"/>
          <w:lang w:eastAsia="zh-CN"/>
        </w:rPr>
        <w:t xml:space="preserve"> </w:t>
      </w:r>
    </w:p>
    <w:p w14:paraId="4167C2E2" w14:textId="77777777" w:rsidR="00B43E58" w:rsidRPr="008F6369" w:rsidRDefault="005B09B5" w:rsidP="001421BC">
      <w:pPr>
        <w:spacing w:after="200" w:line="276" w:lineRule="auto"/>
        <w:rPr>
          <w:rFonts w:ascii="Calibri" w:eastAsia="SimSun" w:hAnsi="Calibri" w:cs="Calibri"/>
          <w:sz w:val="20"/>
          <w:szCs w:val="20"/>
          <w:lang w:eastAsia="zh-CN"/>
        </w:rPr>
      </w:pPr>
      <w:r>
        <w:rPr>
          <w:rFonts w:ascii="Calibri" w:eastAsia="SimSun" w:hAnsi="Calibri" w:cs="Calibri"/>
          <w:sz w:val="20"/>
          <w:szCs w:val="20"/>
          <w:lang w:eastAsia="zh-CN"/>
        </w:rPr>
        <w:t xml:space="preserve">Achievement for this benchmark = </w:t>
      </w:r>
      <w:r w:rsidR="00B43E58">
        <w:rPr>
          <w:rFonts w:ascii="Calibri" w:eastAsia="SimSun" w:hAnsi="Calibri" w:cs="Calibri"/>
          <w:sz w:val="20"/>
          <w:szCs w:val="20"/>
          <w:lang w:eastAsia="zh-CN"/>
        </w:rPr>
        <w:t>100%</w:t>
      </w:r>
    </w:p>
    <w:p w14:paraId="44AC2773" w14:textId="77777777" w:rsidR="001421BC" w:rsidRPr="00E06EF6" w:rsidRDefault="001421BC" w:rsidP="001421BC">
      <w:pPr>
        <w:spacing w:after="200" w:line="276" w:lineRule="auto"/>
        <w:rPr>
          <w:rFonts w:ascii="Calibri" w:eastAsia="SimSun" w:hAnsi="Calibri" w:cs="Calibri"/>
          <w:b/>
          <w:bCs/>
          <w:sz w:val="20"/>
          <w:szCs w:val="20"/>
          <w:lang w:eastAsia="zh-CN"/>
        </w:rPr>
      </w:pPr>
      <w:r w:rsidRPr="00E06EF6">
        <w:rPr>
          <w:rFonts w:ascii="Calibri" w:eastAsia="SimSun" w:hAnsi="Calibri" w:cs="Calibri"/>
          <w:b/>
          <w:bCs/>
          <w:sz w:val="20"/>
          <w:szCs w:val="20"/>
          <w:lang w:eastAsia="zh-CN"/>
        </w:rPr>
        <w:t>Benchmark 2</w:t>
      </w:r>
    </w:p>
    <w:p w14:paraId="1B724E55" w14:textId="77777777" w:rsidR="001421BC" w:rsidRDefault="001421BC" w:rsidP="001421BC">
      <w:pPr>
        <w:spacing w:after="200" w:line="276" w:lineRule="auto"/>
        <w:rPr>
          <w:rFonts w:ascii="Calibri" w:eastAsia="SimSun" w:hAnsi="Calibri" w:cs="Calibri"/>
          <w:sz w:val="20"/>
          <w:szCs w:val="20"/>
          <w:lang w:eastAsia="zh-CN"/>
        </w:rPr>
      </w:pPr>
      <w:r w:rsidRPr="00E06EF6">
        <w:rPr>
          <w:rFonts w:ascii="Calibri" w:eastAsia="SimSun" w:hAnsi="Calibri" w:cs="Calibri"/>
          <w:sz w:val="20"/>
          <w:szCs w:val="20"/>
          <w:lang w:eastAsia="zh-CN"/>
        </w:rPr>
        <w:t xml:space="preserve">The time </w:t>
      </w:r>
      <w:r>
        <w:rPr>
          <w:rFonts w:ascii="Calibri" w:eastAsia="SimSun" w:hAnsi="Calibri" w:cs="Calibri"/>
          <w:sz w:val="20"/>
          <w:szCs w:val="20"/>
          <w:lang w:eastAsia="zh-CN"/>
        </w:rPr>
        <w:t>a sample is</w:t>
      </w:r>
      <w:r w:rsidRPr="00E06EF6">
        <w:rPr>
          <w:rFonts w:ascii="Calibri" w:eastAsia="SimSun" w:hAnsi="Calibri" w:cs="Calibri"/>
          <w:sz w:val="20"/>
          <w:szCs w:val="20"/>
          <w:lang w:eastAsia="zh-CN"/>
        </w:rPr>
        <w:t xml:space="preserve"> in the queue from logging </w:t>
      </w:r>
      <w:r>
        <w:rPr>
          <w:rFonts w:ascii="Calibri" w:eastAsia="SimSun" w:hAnsi="Calibri" w:cs="Calibri"/>
          <w:sz w:val="20"/>
          <w:szCs w:val="20"/>
          <w:lang w:eastAsia="zh-CN"/>
        </w:rPr>
        <w:t xml:space="preserve">it </w:t>
      </w:r>
      <w:r w:rsidRPr="00E06EF6">
        <w:rPr>
          <w:rFonts w:ascii="Calibri" w:eastAsia="SimSun" w:hAnsi="Calibri" w:cs="Calibri"/>
          <w:sz w:val="20"/>
          <w:szCs w:val="20"/>
          <w:lang w:eastAsia="zh-CN"/>
        </w:rPr>
        <w:t xml:space="preserve">in to the first examination will be within 10 working days for 80% of high priority samples, within 20 working days for 80% for medium priority samples and within 30 working days for 80% of low priority samples. </w:t>
      </w:r>
      <w:r>
        <w:rPr>
          <w:rFonts w:ascii="Calibri" w:eastAsia="SimSun" w:hAnsi="Calibri" w:cs="Calibri"/>
          <w:sz w:val="20"/>
          <w:szCs w:val="20"/>
          <w:lang w:eastAsia="zh-CN"/>
        </w:rPr>
        <w:t xml:space="preserve"> </w:t>
      </w:r>
    </w:p>
    <w:p w14:paraId="0B33C768" w14:textId="77777777" w:rsidR="005B09B5" w:rsidRDefault="005B09B5" w:rsidP="001421BC">
      <w:pPr>
        <w:spacing w:after="200" w:line="276" w:lineRule="auto"/>
        <w:rPr>
          <w:rFonts w:ascii="Calibri" w:eastAsia="SimSun" w:hAnsi="Calibri" w:cs="Calibri"/>
          <w:sz w:val="20"/>
          <w:szCs w:val="20"/>
          <w:lang w:eastAsia="zh-CN"/>
        </w:rPr>
      </w:pPr>
      <w:r>
        <w:rPr>
          <w:rFonts w:ascii="Calibri" w:eastAsia="SimSun" w:hAnsi="Calibri" w:cs="Calibri"/>
          <w:sz w:val="20"/>
          <w:szCs w:val="20"/>
          <w:lang w:eastAsia="zh-CN"/>
        </w:rPr>
        <w:t>Achievement for this benchmark:</w:t>
      </w:r>
    </w:p>
    <w:p w14:paraId="5C75A0EB" w14:textId="77777777" w:rsidR="00B43E58" w:rsidRDefault="00B43E58" w:rsidP="00172CEA">
      <w:pPr>
        <w:spacing w:after="200" w:line="276" w:lineRule="auto"/>
        <w:rPr>
          <w:rFonts w:ascii="Calibri" w:eastAsia="SimSun" w:hAnsi="Calibri" w:cs="Calibri"/>
          <w:sz w:val="20"/>
          <w:szCs w:val="20"/>
          <w:lang w:eastAsia="zh-CN"/>
        </w:rPr>
      </w:pPr>
      <w:r>
        <w:rPr>
          <w:rFonts w:ascii="Calibri" w:eastAsia="SimSun" w:hAnsi="Calibri" w:cs="Calibri"/>
          <w:sz w:val="20"/>
          <w:szCs w:val="20"/>
          <w:lang w:eastAsia="zh-CN"/>
        </w:rPr>
        <w:t>H</w:t>
      </w:r>
      <w:r w:rsidR="005B09B5">
        <w:rPr>
          <w:rFonts w:ascii="Calibri" w:eastAsia="SimSun" w:hAnsi="Calibri" w:cs="Calibri"/>
          <w:sz w:val="20"/>
          <w:szCs w:val="20"/>
          <w:lang w:eastAsia="zh-CN"/>
        </w:rPr>
        <w:t>igh priority =</w:t>
      </w:r>
      <w:r>
        <w:rPr>
          <w:rFonts w:ascii="Calibri" w:eastAsia="SimSun" w:hAnsi="Calibri" w:cs="Calibri"/>
          <w:sz w:val="20"/>
          <w:szCs w:val="20"/>
          <w:lang w:eastAsia="zh-CN"/>
        </w:rPr>
        <w:t xml:space="preserve"> 8</w:t>
      </w:r>
      <w:r w:rsidR="00172CEA">
        <w:rPr>
          <w:rFonts w:ascii="Calibri" w:eastAsia="SimSun" w:hAnsi="Calibri" w:cs="Calibri"/>
          <w:sz w:val="20"/>
          <w:szCs w:val="20"/>
          <w:lang w:eastAsia="zh-CN"/>
        </w:rPr>
        <w:t>2</w:t>
      </w:r>
      <w:r>
        <w:rPr>
          <w:rFonts w:ascii="Calibri" w:eastAsia="SimSun" w:hAnsi="Calibri" w:cs="Calibri"/>
          <w:sz w:val="20"/>
          <w:szCs w:val="20"/>
          <w:lang w:eastAsia="zh-CN"/>
        </w:rPr>
        <w:t>%</w:t>
      </w:r>
    </w:p>
    <w:p w14:paraId="27AB43CB" w14:textId="77777777" w:rsidR="00B43E58" w:rsidRDefault="005B09B5" w:rsidP="00172CEA">
      <w:pPr>
        <w:spacing w:after="200" w:line="276" w:lineRule="auto"/>
        <w:rPr>
          <w:rFonts w:ascii="Calibri" w:eastAsia="SimSun" w:hAnsi="Calibri" w:cs="Calibri"/>
          <w:sz w:val="20"/>
          <w:szCs w:val="20"/>
          <w:lang w:eastAsia="zh-CN"/>
        </w:rPr>
      </w:pPr>
      <w:r>
        <w:rPr>
          <w:rFonts w:ascii="Calibri" w:eastAsia="SimSun" w:hAnsi="Calibri" w:cs="Calibri"/>
          <w:sz w:val="20"/>
          <w:szCs w:val="20"/>
          <w:lang w:eastAsia="zh-CN"/>
        </w:rPr>
        <w:t>Medium priority =</w:t>
      </w:r>
      <w:r w:rsidR="00172CEA">
        <w:rPr>
          <w:rFonts w:ascii="Calibri" w:eastAsia="SimSun" w:hAnsi="Calibri" w:cs="Calibri"/>
          <w:sz w:val="20"/>
          <w:szCs w:val="20"/>
          <w:lang w:eastAsia="zh-CN"/>
        </w:rPr>
        <w:t xml:space="preserve"> 95</w:t>
      </w:r>
      <w:r w:rsidR="00B43E58">
        <w:rPr>
          <w:rFonts w:ascii="Calibri" w:eastAsia="SimSun" w:hAnsi="Calibri" w:cs="Calibri"/>
          <w:sz w:val="20"/>
          <w:szCs w:val="20"/>
          <w:lang w:eastAsia="zh-CN"/>
        </w:rPr>
        <w:t>%</w:t>
      </w:r>
    </w:p>
    <w:p w14:paraId="70549637" w14:textId="77777777" w:rsidR="00B43E58" w:rsidRDefault="00B43E58" w:rsidP="001421BC">
      <w:pPr>
        <w:spacing w:after="200" w:line="276" w:lineRule="auto"/>
        <w:rPr>
          <w:rFonts w:ascii="Calibri" w:eastAsia="SimSun" w:hAnsi="Calibri" w:cs="Calibri"/>
          <w:sz w:val="20"/>
          <w:szCs w:val="20"/>
          <w:lang w:eastAsia="zh-CN"/>
        </w:rPr>
      </w:pPr>
      <w:r w:rsidRPr="00854F0E">
        <w:rPr>
          <w:rFonts w:ascii="Calibri" w:eastAsia="SimSun" w:hAnsi="Calibri" w:cs="Calibri"/>
          <w:sz w:val="20"/>
          <w:szCs w:val="20"/>
          <w:lang w:eastAsia="zh-CN"/>
        </w:rPr>
        <w:t>L</w:t>
      </w:r>
      <w:r w:rsidR="005B09B5" w:rsidRPr="00854F0E">
        <w:rPr>
          <w:rFonts w:ascii="Calibri" w:eastAsia="SimSun" w:hAnsi="Calibri" w:cs="Calibri"/>
          <w:sz w:val="20"/>
          <w:szCs w:val="20"/>
          <w:lang w:eastAsia="zh-CN"/>
        </w:rPr>
        <w:t>ow priority =</w:t>
      </w:r>
      <w:r w:rsidR="00172CEA" w:rsidRPr="00854F0E">
        <w:rPr>
          <w:rFonts w:ascii="Calibri" w:eastAsia="SimSun" w:hAnsi="Calibri" w:cs="Calibri"/>
          <w:sz w:val="20"/>
          <w:szCs w:val="20"/>
          <w:lang w:eastAsia="zh-CN"/>
        </w:rPr>
        <w:t xml:space="preserve"> 72</w:t>
      </w:r>
      <w:r w:rsidRPr="00854F0E">
        <w:rPr>
          <w:rFonts w:ascii="Calibri" w:eastAsia="SimSun" w:hAnsi="Calibri" w:cs="Calibri"/>
          <w:sz w:val="20"/>
          <w:szCs w:val="20"/>
          <w:lang w:eastAsia="zh-CN"/>
        </w:rPr>
        <w:t>%</w:t>
      </w:r>
    </w:p>
    <w:p w14:paraId="7813A327" w14:textId="77777777" w:rsidR="001421BC" w:rsidRPr="00E06EF6" w:rsidRDefault="001421BC" w:rsidP="001421BC">
      <w:pPr>
        <w:spacing w:after="200" w:line="276" w:lineRule="auto"/>
        <w:rPr>
          <w:rFonts w:ascii="Calibri" w:eastAsia="SimSun" w:hAnsi="Calibri" w:cs="Calibri"/>
          <w:b/>
          <w:bCs/>
          <w:sz w:val="20"/>
          <w:szCs w:val="20"/>
          <w:lang w:eastAsia="zh-CN"/>
        </w:rPr>
      </w:pPr>
      <w:r>
        <w:rPr>
          <w:rFonts w:ascii="Calibri" w:eastAsia="SimSun" w:hAnsi="Calibri" w:cs="Calibri"/>
          <w:b/>
          <w:bCs/>
          <w:sz w:val="20"/>
          <w:szCs w:val="20"/>
          <w:lang w:eastAsia="zh-CN"/>
        </w:rPr>
        <w:t xml:space="preserve">Benchmark 3a </w:t>
      </w:r>
    </w:p>
    <w:p w14:paraId="24671405" w14:textId="77777777" w:rsidR="001421BC" w:rsidRDefault="001421BC" w:rsidP="001421BC">
      <w:pPr>
        <w:spacing w:after="200" w:line="276" w:lineRule="auto"/>
        <w:rPr>
          <w:rFonts w:ascii="Calibri" w:eastAsia="SimSun" w:hAnsi="Calibri" w:cs="Calibri"/>
          <w:sz w:val="20"/>
          <w:szCs w:val="20"/>
          <w:lang w:eastAsia="zh-CN"/>
        </w:rPr>
      </w:pPr>
      <w:r w:rsidRPr="00E06EF6">
        <w:rPr>
          <w:rFonts w:ascii="Calibri" w:eastAsia="SimSun" w:hAnsi="Calibri" w:cs="Calibri"/>
          <w:sz w:val="20"/>
          <w:szCs w:val="20"/>
          <w:lang w:eastAsia="zh-CN"/>
        </w:rPr>
        <w:t>The time a sample is i</w:t>
      </w:r>
      <w:r>
        <w:rPr>
          <w:rFonts w:ascii="Calibri" w:eastAsia="SimSun" w:hAnsi="Calibri" w:cs="Calibri"/>
          <w:sz w:val="20"/>
          <w:szCs w:val="20"/>
          <w:lang w:eastAsia="zh-CN"/>
        </w:rPr>
        <w:t>n the queue from examination to</w:t>
      </w:r>
      <w:r w:rsidRPr="00E06EF6">
        <w:rPr>
          <w:rFonts w:ascii="Calibri" w:eastAsia="SimSun" w:hAnsi="Calibri" w:cs="Calibri"/>
          <w:sz w:val="20"/>
          <w:szCs w:val="20"/>
          <w:lang w:eastAsia="zh-CN"/>
        </w:rPr>
        <w:t xml:space="preserve"> </w:t>
      </w:r>
      <w:r>
        <w:rPr>
          <w:rFonts w:ascii="Calibri" w:eastAsia="SimSun" w:hAnsi="Calibri" w:cs="Calibri"/>
          <w:sz w:val="20"/>
          <w:szCs w:val="20"/>
          <w:lang w:eastAsia="zh-CN"/>
        </w:rPr>
        <w:t xml:space="preserve">communication of the result of the data collection to the user should be within 5 working days for 80% for Data Collection Only samples. The result of the data collection, for the purposes of this benchmark, is defined as any of the following: </w:t>
      </w:r>
    </w:p>
    <w:p w14:paraId="2177B93E" w14:textId="77777777" w:rsidR="001421BC" w:rsidRDefault="001421BC" w:rsidP="001421BC">
      <w:pPr>
        <w:pStyle w:val="ListParagraph"/>
        <w:numPr>
          <w:ilvl w:val="0"/>
          <w:numId w:val="30"/>
        </w:numPr>
        <w:spacing w:after="200" w:line="276" w:lineRule="auto"/>
        <w:rPr>
          <w:rFonts w:ascii="Calibri" w:eastAsia="SimSun" w:hAnsi="Calibri" w:cs="Calibri"/>
          <w:sz w:val="20"/>
          <w:szCs w:val="20"/>
          <w:lang w:eastAsia="zh-CN"/>
        </w:rPr>
      </w:pPr>
      <w:r>
        <w:rPr>
          <w:rFonts w:ascii="Calibri" w:eastAsia="SimSun" w:hAnsi="Calibri" w:cs="Calibri"/>
          <w:sz w:val="20"/>
          <w:szCs w:val="20"/>
          <w:lang w:eastAsia="zh-CN"/>
        </w:rPr>
        <w:t>Withdrawal of sample,</w:t>
      </w:r>
    </w:p>
    <w:p w14:paraId="090A468F" w14:textId="77777777" w:rsidR="001421BC" w:rsidRDefault="001421BC" w:rsidP="001421BC">
      <w:pPr>
        <w:pStyle w:val="ListParagraph"/>
        <w:numPr>
          <w:ilvl w:val="0"/>
          <w:numId w:val="30"/>
        </w:numPr>
        <w:spacing w:after="200" w:line="276" w:lineRule="auto"/>
        <w:rPr>
          <w:rFonts w:ascii="Calibri" w:eastAsia="SimSun" w:hAnsi="Calibri" w:cs="Calibri"/>
          <w:sz w:val="20"/>
          <w:szCs w:val="20"/>
          <w:lang w:eastAsia="zh-CN"/>
        </w:rPr>
      </w:pPr>
      <w:r>
        <w:rPr>
          <w:rFonts w:ascii="Calibri" w:eastAsia="SimSun" w:hAnsi="Calibri" w:cs="Calibri"/>
          <w:sz w:val="20"/>
          <w:szCs w:val="20"/>
          <w:lang w:eastAsia="zh-CN"/>
        </w:rPr>
        <w:t>Failure of sample,</w:t>
      </w:r>
    </w:p>
    <w:p w14:paraId="6A4196EA" w14:textId="77777777" w:rsidR="001421BC" w:rsidRDefault="001421BC" w:rsidP="001421BC">
      <w:pPr>
        <w:pStyle w:val="ListParagraph"/>
        <w:numPr>
          <w:ilvl w:val="0"/>
          <w:numId w:val="30"/>
        </w:numPr>
        <w:spacing w:after="200" w:line="276" w:lineRule="auto"/>
        <w:rPr>
          <w:rFonts w:ascii="Calibri" w:eastAsia="SimSun" w:hAnsi="Calibri" w:cs="Calibri"/>
          <w:sz w:val="20"/>
          <w:szCs w:val="20"/>
          <w:lang w:eastAsia="zh-CN"/>
        </w:rPr>
      </w:pPr>
      <w:r>
        <w:rPr>
          <w:rFonts w:ascii="Calibri" w:eastAsia="SimSun" w:hAnsi="Calibri" w:cs="Calibri"/>
          <w:sz w:val="20"/>
          <w:szCs w:val="20"/>
          <w:lang w:eastAsia="zh-CN"/>
        </w:rPr>
        <w:t>Decision to recollect (resulting in a new set of benchmark data for the recollection),</w:t>
      </w:r>
    </w:p>
    <w:p w14:paraId="71478D56" w14:textId="77777777" w:rsidR="001421BC" w:rsidRDefault="001421BC" w:rsidP="001421BC">
      <w:pPr>
        <w:pStyle w:val="ListParagraph"/>
        <w:numPr>
          <w:ilvl w:val="0"/>
          <w:numId w:val="30"/>
        </w:numPr>
        <w:spacing w:after="200" w:line="276" w:lineRule="auto"/>
        <w:rPr>
          <w:rFonts w:ascii="Calibri" w:eastAsia="SimSun" w:hAnsi="Calibri" w:cs="Calibri"/>
          <w:sz w:val="20"/>
          <w:szCs w:val="20"/>
          <w:lang w:eastAsia="zh-CN"/>
        </w:rPr>
      </w:pPr>
      <w:r>
        <w:rPr>
          <w:rFonts w:ascii="Calibri" w:eastAsia="SimSun" w:hAnsi="Calibri" w:cs="Calibri"/>
          <w:sz w:val="20"/>
          <w:szCs w:val="20"/>
          <w:lang w:eastAsia="zh-CN"/>
        </w:rPr>
        <w:t xml:space="preserve">Decision to refer to DLS (resulting in a new set of benchmark data for the referral), </w:t>
      </w:r>
    </w:p>
    <w:p w14:paraId="6105FF85" w14:textId="77777777" w:rsidR="001421BC" w:rsidRDefault="001421BC" w:rsidP="001421BC">
      <w:pPr>
        <w:pStyle w:val="ListParagraph"/>
        <w:numPr>
          <w:ilvl w:val="0"/>
          <w:numId w:val="30"/>
        </w:numPr>
        <w:spacing w:after="200" w:line="276" w:lineRule="auto"/>
        <w:rPr>
          <w:rFonts w:ascii="Calibri" w:eastAsia="SimSun" w:hAnsi="Calibri" w:cs="Calibri"/>
          <w:sz w:val="20"/>
          <w:szCs w:val="20"/>
          <w:lang w:eastAsia="zh-CN"/>
        </w:rPr>
      </w:pPr>
      <w:r>
        <w:rPr>
          <w:rFonts w:ascii="Calibri" w:eastAsia="SimSun" w:hAnsi="Calibri" w:cs="Calibri"/>
          <w:sz w:val="20"/>
          <w:szCs w:val="20"/>
          <w:lang w:eastAsia="zh-CN"/>
        </w:rPr>
        <w:t>Provision of an .</w:t>
      </w:r>
      <w:proofErr w:type="spellStart"/>
      <w:r>
        <w:rPr>
          <w:rFonts w:ascii="Calibri" w:eastAsia="SimSun" w:hAnsi="Calibri" w:cs="Calibri"/>
          <w:sz w:val="20"/>
          <w:szCs w:val="20"/>
          <w:lang w:eastAsia="zh-CN"/>
        </w:rPr>
        <w:t>hkl</w:t>
      </w:r>
      <w:proofErr w:type="spellEnd"/>
      <w:r>
        <w:rPr>
          <w:rFonts w:ascii="Calibri" w:eastAsia="SimSun" w:hAnsi="Calibri" w:cs="Calibri"/>
          <w:sz w:val="20"/>
          <w:szCs w:val="20"/>
          <w:lang w:eastAsia="zh-CN"/>
        </w:rPr>
        <w:t xml:space="preserve"> file to the user. </w:t>
      </w:r>
    </w:p>
    <w:p w14:paraId="3E288515" w14:textId="77777777" w:rsidR="00B43E58" w:rsidRPr="00B43E58" w:rsidRDefault="00DD3B67" w:rsidP="00172CEA">
      <w:pPr>
        <w:spacing w:after="200" w:line="276" w:lineRule="auto"/>
        <w:rPr>
          <w:rFonts w:ascii="Calibri" w:eastAsia="SimSun" w:hAnsi="Calibri" w:cs="Calibri"/>
          <w:sz w:val="20"/>
          <w:szCs w:val="20"/>
          <w:lang w:eastAsia="zh-CN"/>
        </w:rPr>
      </w:pPr>
      <w:r>
        <w:rPr>
          <w:rFonts w:ascii="Calibri" w:eastAsia="SimSun" w:hAnsi="Calibri" w:cs="Calibri"/>
          <w:sz w:val="20"/>
          <w:szCs w:val="20"/>
          <w:lang w:eastAsia="zh-CN"/>
        </w:rPr>
        <w:t xml:space="preserve">Achievement for this benchmark = </w:t>
      </w:r>
      <w:r w:rsidR="00172CEA">
        <w:rPr>
          <w:rFonts w:ascii="Calibri" w:eastAsia="SimSun" w:hAnsi="Calibri" w:cs="Calibri"/>
          <w:sz w:val="20"/>
          <w:szCs w:val="20"/>
          <w:lang w:eastAsia="zh-CN"/>
        </w:rPr>
        <w:t>75</w:t>
      </w:r>
      <w:r w:rsidR="00B43E58">
        <w:rPr>
          <w:rFonts w:ascii="Calibri" w:eastAsia="SimSun" w:hAnsi="Calibri" w:cs="Calibri"/>
          <w:sz w:val="20"/>
          <w:szCs w:val="20"/>
          <w:lang w:eastAsia="zh-CN"/>
        </w:rPr>
        <w:t>%</w:t>
      </w:r>
    </w:p>
    <w:p w14:paraId="33864275" w14:textId="77777777" w:rsidR="001421BC" w:rsidRPr="00E06EF6" w:rsidRDefault="001421BC" w:rsidP="001421BC">
      <w:pPr>
        <w:spacing w:after="200" w:line="276" w:lineRule="auto"/>
        <w:rPr>
          <w:rFonts w:ascii="Calibri" w:eastAsia="SimSun" w:hAnsi="Calibri" w:cs="Calibri"/>
          <w:b/>
          <w:bCs/>
          <w:sz w:val="20"/>
          <w:szCs w:val="20"/>
          <w:lang w:eastAsia="zh-CN"/>
        </w:rPr>
      </w:pPr>
      <w:r w:rsidRPr="00E06EF6">
        <w:rPr>
          <w:rFonts w:ascii="Calibri" w:eastAsia="SimSun" w:hAnsi="Calibri" w:cs="Calibri"/>
          <w:b/>
          <w:bCs/>
          <w:sz w:val="20"/>
          <w:szCs w:val="20"/>
          <w:lang w:eastAsia="zh-CN"/>
        </w:rPr>
        <w:t xml:space="preserve">Benchmark </w:t>
      </w:r>
      <w:r>
        <w:rPr>
          <w:rFonts w:ascii="Calibri" w:eastAsia="SimSun" w:hAnsi="Calibri" w:cs="Calibri"/>
          <w:b/>
          <w:bCs/>
          <w:sz w:val="20"/>
          <w:szCs w:val="20"/>
          <w:lang w:eastAsia="zh-CN"/>
        </w:rPr>
        <w:t>3b</w:t>
      </w:r>
      <w:r w:rsidRPr="00E06EF6">
        <w:rPr>
          <w:rFonts w:ascii="Calibri" w:eastAsia="SimSun" w:hAnsi="Calibri" w:cs="Calibri"/>
          <w:b/>
          <w:bCs/>
          <w:sz w:val="20"/>
          <w:szCs w:val="20"/>
          <w:lang w:eastAsia="zh-CN"/>
        </w:rPr>
        <w:t xml:space="preserve"> </w:t>
      </w:r>
    </w:p>
    <w:p w14:paraId="40B05573" w14:textId="77777777" w:rsidR="001421BC" w:rsidRDefault="001421BC" w:rsidP="001421BC">
      <w:pPr>
        <w:spacing w:after="200" w:line="276" w:lineRule="auto"/>
        <w:rPr>
          <w:rFonts w:ascii="Calibri" w:eastAsia="SimSun" w:hAnsi="Calibri" w:cs="Calibri"/>
          <w:sz w:val="20"/>
          <w:szCs w:val="20"/>
          <w:lang w:eastAsia="zh-CN"/>
        </w:rPr>
      </w:pPr>
      <w:r w:rsidRPr="00E06EF6">
        <w:rPr>
          <w:rFonts w:ascii="Calibri" w:eastAsia="SimSun" w:hAnsi="Calibri" w:cs="Calibri"/>
          <w:sz w:val="20"/>
          <w:szCs w:val="20"/>
          <w:lang w:eastAsia="zh-CN"/>
        </w:rPr>
        <w:t>The time a sample is i</w:t>
      </w:r>
      <w:r>
        <w:rPr>
          <w:rFonts w:ascii="Calibri" w:eastAsia="SimSun" w:hAnsi="Calibri" w:cs="Calibri"/>
          <w:sz w:val="20"/>
          <w:szCs w:val="20"/>
          <w:lang w:eastAsia="zh-CN"/>
        </w:rPr>
        <w:t>n the queue from examination to</w:t>
      </w:r>
      <w:r w:rsidRPr="00E06EF6">
        <w:rPr>
          <w:rFonts w:ascii="Calibri" w:eastAsia="SimSun" w:hAnsi="Calibri" w:cs="Calibri"/>
          <w:sz w:val="20"/>
          <w:szCs w:val="20"/>
          <w:lang w:eastAsia="zh-CN"/>
        </w:rPr>
        <w:t xml:space="preserve"> </w:t>
      </w:r>
      <w:r>
        <w:rPr>
          <w:rFonts w:ascii="Calibri" w:eastAsia="SimSun" w:hAnsi="Calibri" w:cs="Calibri"/>
          <w:sz w:val="20"/>
          <w:szCs w:val="20"/>
          <w:lang w:eastAsia="zh-CN"/>
        </w:rPr>
        <w:t>communication of the result of the data collection to the user should be within 20 working days for 80% of Full Structure Analysis samples. The result of a data collection, for the purposes of this benchmark, is defined as any of the following:</w:t>
      </w:r>
    </w:p>
    <w:p w14:paraId="47CAF98A" w14:textId="77777777" w:rsidR="001421BC" w:rsidRDefault="001421BC" w:rsidP="001421BC">
      <w:pPr>
        <w:pStyle w:val="ListParagraph"/>
        <w:numPr>
          <w:ilvl w:val="0"/>
          <w:numId w:val="31"/>
        </w:numPr>
        <w:spacing w:after="200" w:line="276" w:lineRule="auto"/>
        <w:rPr>
          <w:rFonts w:ascii="Calibri" w:eastAsia="SimSun" w:hAnsi="Calibri" w:cs="Calibri"/>
          <w:sz w:val="20"/>
          <w:szCs w:val="20"/>
          <w:lang w:eastAsia="zh-CN"/>
        </w:rPr>
      </w:pPr>
      <w:r>
        <w:rPr>
          <w:rFonts w:ascii="Calibri" w:eastAsia="SimSun" w:hAnsi="Calibri" w:cs="Calibri"/>
          <w:sz w:val="20"/>
          <w:szCs w:val="20"/>
          <w:lang w:eastAsia="zh-CN"/>
        </w:rPr>
        <w:t>Withdrawal of sample,</w:t>
      </w:r>
    </w:p>
    <w:p w14:paraId="50D3F807" w14:textId="77777777" w:rsidR="001421BC" w:rsidRDefault="001421BC" w:rsidP="001421BC">
      <w:pPr>
        <w:pStyle w:val="ListParagraph"/>
        <w:numPr>
          <w:ilvl w:val="0"/>
          <w:numId w:val="31"/>
        </w:numPr>
        <w:spacing w:after="200" w:line="276" w:lineRule="auto"/>
        <w:rPr>
          <w:rFonts w:ascii="Calibri" w:eastAsia="SimSun" w:hAnsi="Calibri" w:cs="Calibri"/>
          <w:sz w:val="20"/>
          <w:szCs w:val="20"/>
          <w:lang w:eastAsia="zh-CN"/>
        </w:rPr>
      </w:pPr>
      <w:r>
        <w:rPr>
          <w:rFonts w:ascii="Calibri" w:eastAsia="SimSun" w:hAnsi="Calibri" w:cs="Calibri"/>
          <w:sz w:val="20"/>
          <w:szCs w:val="20"/>
          <w:lang w:eastAsia="zh-CN"/>
        </w:rPr>
        <w:t>Failure of sample,</w:t>
      </w:r>
    </w:p>
    <w:p w14:paraId="6EDEF6A9" w14:textId="77777777" w:rsidR="001421BC" w:rsidRDefault="001421BC" w:rsidP="001421BC">
      <w:pPr>
        <w:pStyle w:val="ListParagraph"/>
        <w:numPr>
          <w:ilvl w:val="0"/>
          <w:numId w:val="31"/>
        </w:numPr>
        <w:spacing w:after="200" w:line="276" w:lineRule="auto"/>
        <w:rPr>
          <w:rFonts w:ascii="Calibri" w:eastAsia="SimSun" w:hAnsi="Calibri" w:cs="Calibri"/>
          <w:sz w:val="20"/>
          <w:szCs w:val="20"/>
          <w:lang w:eastAsia="zh-CN"/>
        </w:rPr>
      </w:pPr>
      <w:r>
        <w:rPr>
          <w:rFonts w:ascii="Calibri" w:eastAsia="SimSun" w:hAnsi="Calibri" w:cs="Calibri"/>
          <w:sz w:val="20"/>
          <w:szCs w:val="20"/>
          <w:lang w:eastAsia="zh-CN"/>
        </w:rPr>
        <w:t>Decision to recollect (resulting in a new set of benchmark data for the recollection),</w:t>
      </w:r>
    </w:p>
    <w:p w14:paraId="7AA9B497" w14:textId="77777777" w:rsidR="001421BC" w:rsidRDefault="001421BC" w:rsidP="001421BC">
      <w:pPr>
        <w:pStyle w:val="ListParagraph"/>
        <w:numPr>
          <w:ilvl w:val="0"/>
          <w:numId w:val="31"/>
        </w:numPr>
        <w:spacing w:after="200" w:line="276" w:lineRule="auto"/>
        <w:rPr>
          <w:rFonts w:ascii="Calibri" w:eastAsia="SimSun" w:hAnsi="Calibri" w:cs="Calibri"/>
          <w:sz w:val="20"/>
          <w:szCs w:val="20"/>
          <w:lang w:eastAsia="zh-CN"/>
        </w:rPr>
      </w:pPr>
      <w:r>
        <w:rPr>
          <w:rFonts w:ascii="Calibri" w:eastAsia="SimSun" w:hAnsi="Calibri" w:cs="Calibri"/>
          <w:sz w:val="20"/>
          <w:szCs w:val="20"/>
          <w:lang w:eastAsia="zh-CN"/>
        </w:rPr>
        <w:t>Decision to refer to DLS (resulting in a new set of benchmark data for the referral),</w:t>
      </w:r>
    </w:p>
    <w:p w14:paraId="5B820728" w14:textId="77777777" w:rsidR="001421BC" w:rsidRPr="00B82474" w:rsidRDefault="001421BC" w:rsidP="001421BC">
      <w:pPr>
        <w:pStyle w:val="ListParagraph"/>
        <w:numPr>
          <w:ilvl w:val="0"/>
          <w:numId w:val="31"/>
        </w:numPr>
        <w:spacing w:after="200" w:line="276" w:lineRule="auto"/>
        <w:rPr>
          <w:rFonts w:ascii="Calibri" w:eastAsia="SimSun" w:hAnsi="Calibri" w:cs="Calibri"/>
          <w:sz w:val="20"/>
          <w:szCs w:val="20"/>
          <w:lang w:eastAsia="zh-CN"/>
        </w:rPr>
      </w:pPr>
      <w:r>
        <w:rPr>
          <w:rFonts w:ascii="Calibri" w:eastAsia="SimSun" w:hAnsi="Calibri" w:cs="Calibri"/>
          <w:sz w:val="20"/>
          <w:szCs w:val="20"/>
          <w:lang w:eastAsia="zh-CN"/>
        </w:rPr>
        <w:t>Provision of a publication quality .</w:t>
      </w:r>
      <w:proofErr w:type="spellStart"/>
      <w:r>
        <w:rPr>
          <w:rFonts w:ascii="Calibri" w:eastAsia="SimSun" w:hAnsi="Calibri" w:cs="Calibri"/>
          <w:sz w:val="20"/>
          <w:szCs w:val="20"/>
          <w:lang w:eastAsia="zh-CN"/>
        </w:rPr>
        <w:t>cif</w:t>
      </w:r>
      <w:proofErr w:type="spellEnd"/>
      <w:r>
        <w:rPr>
          <w:rFonts w:ascii="Calibri" w:eastAsia="SimSun" w:hAnsi="Calibri" w:cs="Calibri"/>
          <w:sz w:val="20"/>
          <w:szCs w:val="20"/>
          <w:lang w:eastAsia="zh-CN"/>
        </w:rPr>
        <w:t xml:space="preserve"> file to the user.</w:t>
      </w:r>
    </w:p>
    <w:p w14:paraId="26595E94" w14:textId="77777777" w:rsidR="0070473F" w:rsidRDefault="0070473F" w:rsidP="004D2149">
      <w:pPr>
        <w:rPr>
          <w:rFonts w:ascii="Calibri" w:hAnsi="Calibri" w:cs="Calibri"/>
          <w:sz w:val="20"/>
          <w:szCs w:val="20"/>
        </w:rPr>
      </w:pPr>
    </w:p>
    <w:p w14:paraId="4D8E0D76" w14:textId="77777777" w:rsidR="00B43E58" w:rsidRPr="007B463F" w:rsidRDefault="00DD3B67" w:rsidP="00172CEA">
      <w:pPr>
        <w:rPr>
          <w:rFonts w:ascii="Calibri" w:hAnsi="Calibri" w:cs="Calibri"/>
          <w:sz w:val="20"/>
          <w:szCs w:val="20"/>
        </w:rPr>
      </w:pPr>
      <w:r>
        <w:rPr>
          <w:rFonts w:ascii="Calibri" w:eastAsia="SimSun" w:hAnsi="Calibri" w:cs="Calibri"/>
          <w:sz w:val="20"/>
          <w:szCs w:val="20"/>
          <w:lang w:eastAsia="zh-CN"/>
        </w:rPr>
        <w:t xml:space="preserve">Achievement for this benchmark = </w:t>
      </w:r>
      <w:r w:rsidR="00172CEA">
        <w:rPr>
          <w:rFonts w:ascii="Calibri" w:hAnsi="Calibri" w:cs="Calibri"/>
          <w:sz w:val="20"/>
          <w:szCs w:val="20"/>
        </w:rPr>
        <w:t>63</w:t>
      </w:r>
      <w:r w:rsidR="00B43E58">
        <w:rPr>
          <w:rFonts w:ascii="Calibri" w:hAnsi="Calibri" w:cs="Calibri"/>
          <w:sz w:val="20"/>
          <w:szCs w:val="20"/>
        </w:rPr>
        <w:t>%</w:t>
      </w:r>
    </w:p>
    <w:sectPr w:rsidR="00B43E58" w:rsidRPr="007B463F" w:rsidSect="001E25F7">
      <w:headerReference w:type="default" r:id="rId9"/>
      <w:pgSz w:w="11899" w:h="16838" w:code="9"/>
      <w:pgMar w:top="1440" w:right="900" w:bottom="1440" w:left="851" w:header="708" w:footer="651" w:gutter="0"/>
      <w:cols w:space="708"/>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A78C283" w14:textId="77777777" w:rsidR="005F64CE" w:rsidRDefault="005F64CE">
      <w:r>
        <w:separator/>
      </w:r>
    </w:p>
  </w:endnote>
  <w:endnote w:type="continuationSeparator" w:id="0">
    <w:p w14:paraId="7134484F" w14:textId="77777777" w:rsidR="005F64CE" w:rsidRDefault="005F64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DA73C76" w14:textId="77777777" w:rsidR="005F64CE" w:rsidRDefault="005F64CE">
      <w:r>
        <w:separator/>
      </w:r>
    </w:p>
  </w:footnote>
  <w:footnote w:type="continuationSeparator" w:id="0">
    <w:p w14:paraId="4173D0A4" w14:textId="77777777" w:rsidR="005F64CE" w:rsidRDefault="005F64C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983C64" w14:textId="77777777" w:rsidR="00F8621B" w:rsidRDefault="00F8621B">
    <w:pPr>
      <w:pStyle w:val="Header"/>
    </w:pPr>
    <w:r>
      <w:rPr>
        <w:noProof/>
        <w:lang w:eastAsia="zh-CN"/>
      </w:rPr>
      <w:drawing>
        <wp:anchor distT="0" distB="0" distL="114300" distR="114300" simplePos="0" relativeHeight="251657728" behindDoc="0" locked="0" layoutInCell="1" allowOverlap="1" wp14:anchorId="71A05531" wp14:editId="2EF12560">
          <wp:simplePos x="0" y="0"/>
          <wp:positionH relativeFrom="column">
            <wp:align>center</wp:align>
          </wp:positionH>
          <wp:positionV relativeFrom="paragraph">
            <wp:posOffset>-69850</wp:posOffset>
          </wp:positionV>
          <wp:extent cx="3450590" cy="338455"/>
          <wp:effectExtent l="19050" t="0" r="0" b="0"/>
          <wp:wrapNone/>
          <wp:docPr id="1" name="Picture 1" descr="ncs:Publicity:The Logo:logo+text-smal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cs:Publicity:The Logo:logo+text-small.png"/>
                  <pic:cNvPicPr>
                    <a:picLocks noChangeAspect="1" noChangeArrowheads="1"/>
                  </pic:cNvPicPr>
                </pic:nvPicPr>
                <pic:blipFill>
                  <a:blip r:embed="rId1"/>
                  <a:srcRect/>
                  <a:stretch>
                    <a:fillRect/>
                  </a:stretch>
                </pic:blipFill>
                <pic:spPr bwMode="auto">
                  <a:xfrm>
                    <a:off x="0" y="0"/>
                    <a:ext cx="3450590" cy="338455"/>
                  </a:xfrm>
                  <a:prstGeom prst="rect">
                    <a:avLst/>
                  </a:prstGeom>
                  <a:noFill/>
                  <a:ln w="9525">
                    <a:noFill/>
                    <a:miter lim="800000"/>
                    <a:headEnd/>
                    <a:tailEnd/>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6ADA854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C41036EE"/>
    <w:lvl w:ilvl="0">
      <w:start w:val="1"/>
      <w:numFmt w:val="decimal"/>
      <w:lvlText w:val="%1."/>
      <w:lvlJc w:val="left"/>
      <w:pPr>
        <w:tabs>
          <w:tab w:val="num" w:pos="1492"/>
        </w:tabs>
        <w:ind w:left="1492" w:hanging="360"/>
      </w:pPr>
    </w:lvl>
  </w:abstractNum>
  <w:abstractNum w:abstractNumId="2">
    <w:nsid w:val="FFFFFF7D"/>
    <w:multiLevelType w:val="singleLevel"/>
    <w:tmpl w:val="E4BCAB46"/>
    <w:lvl w:ilvl="0">
      <w:start w:val="1"/>
      <w:numFmt w:val="decimal"/>
      <w:lvlText w:val="%1."/>
      <w:lvlJc w:val="left"/>
      <w:pPr>
        <w:tabs>
          <w:tab w:val="num" w:pos="1209"/>
        </w:tabs>
        <w:ind w:left="1209" w:hanging="360"/>
      </w:pPr>
    </w:lvl>
  </w:abstractNum>
  <w:abstractNum w:abstractNumId="3">
    <w:nsid w:val="FFFFFF7E"/>
    <w:multiLevelType w:val="singleLevel"/>
    <w:tmpl w:val="36E0974C"/>
    <w:lvl w:ilvl="0">
      <w:start w:val="1"/>
      <w:numFmt w:val="decimal"/>
      <w:lvlText w:val="%1."/>
      <w:lvlJc w:val="left"/>
      <w:pPr>
        <w:tabs>
          <w:tab w:val="num" w:pos="926"/>
        </w:tabs>
        <w:ind w:left="926" w:hanging="360"/>
      </w:pPr>
    </w:lvl>
  </w:abstractNum>
  <w:abstractNum w:abstractNumId="4">
    <w:nsid w:val="FFFFFF7F"/>
    <w:multiLevelType w:val="singleLevel"/>
    <w:tmpl w:val="691CDE20"/>
    <w:lvl w:ilvl="0">
      <w:start w:val="1"/>
      <w:numFmt w:val="decimal"/>
      <w:lvlText w:val="%1."/>
      <w:lvlJc w:val="left"/>
      <w:pPr>
        <w:tabs>
          <w:tab w:val="num" w:pos="643"/>
        </w:tabs>
        <w:ind w:left="643" w:hanging="360"/>
      </w:pPr>
    </w:lvl>
  </w:abstractNum>
  <w:abstractNum w:abstractNumId="5">
    <w:nsid w:val="FFFFFF80"/>
    <w:multiLevelType w:val="singleLevel"/>
    <w:tmpl w:val="3142FCCC"/>
    <w:lvl w:ilvl="0">
      <w:start w:val="1"/>
      <w:numFmt w:val="bullet"/>
      <w:lvlText w:val=""/>
      <w:lvlJc w:val="left"/>
      <w:pPr>
        <w:tabs>
          <w:tab w:val="num" w:pos="1492"/>
        </w:tabs>
        <w:ind w:left="1492" w:hanging="360"/>
      </w:pPr>
      <w:rPr>
        <w:rFonts w:ascii="Symbol" w:hAnsi="Symbol" w:hint="default"/>
      </w:rPr>
    </w:lvl>
  </w:abstractNum>
  <w:abstractNum w:abstractNumId="6">
    <w:nsid w:val="FFFFFF81"/>
    <w:multiLevelType w:val="singleLevel"/>
    <w:tmpl w:val="EA881ED0"/>
    <w:lvl w:ilvl="0">
      <w:start w:val="1"/>
      <w:numFmt w:val="bullet"/>
      <w:lvlText w:val=""/>
      <w:lvlJc w:val="left"/>
      <w:pPr>
        <w:tabs>
          <w:tab w:val="num" w:pos="1209"/>
        </w:tabs>
        <w:ind w:left="1209" w:hanging="360"/>
      </w:pPr>
      <w:rPr>
        <w:rFonts w:ascii="Symbol" w:hAnsi="Symbol" w:hint="default"/>
      </w:rPr>
    </w:lvl>
  </w:abstractNum>
  <w:abstractNum w:abstractNumId="7">
    <w:nsid w:val="FFFFFF82"/>
    <w:multiLevelType w:val="singleLevel"/>
    <w:tmpl w:val="39A85314"/>
    <w:lvl w:ilvl="0">
      <w:start w:val="1"/>
      <w:numFmt w:val="bullet"/>
      <w:lvlText w:val=""/>
      <w:lvlJc w:val="left"/>
      <w:pPr>
        <w:tabs>
          <w:tab w:val="num" w:pos="926"/>
        </w:tabs>
        <w:ind w:left="926" w:hanging="360"/>
      </w:pPr>
      <w:rPr>
        <w:rFonts w:ascii="Symbol" w:hAnsi="Symbol" w:hint="default"/>
      </w:rPr>
    </w:lvl>
  </w:abstractNum>
  <w:abstractNum w:abstractNumId="8">
    <w:nsid w:val="FFFFFF83"/>
    <w:multiLevelType w:val="singleLevel"/>
    <w:tmpl w:val="95821496"/>
    <w:lvl w:ilvl="0">
      <w:start w:val="1"/>
      <w:numFmt w:val="bullet"/>
      <w:lvlText w:val=""/>
      <w:lvlJc w:val="left"/>
      <w:pPr>
        <w:tabs>
          <w:tab w:val="num" w:pos="643"/>
        </w:tabs>
        <w:ind w:left="643" w:hanging="360"/>
      </w:pPr>
      <w:rPr>
        <w:rFonts w:ascii="Symbol" w:hAnsi="Symbol" w:hint="default"/>
      </w:rPr>
    </w:lvl>
  </w:abstractNum>
  <w:abstractNum w:abstractNumId="9">
    <w:nsid w:val="FFFFFF88"/>
    <w:multiLevelType w:val="singleLevel"/>
    <w:tmpl w:val="81FC2F6E"/>
    <w:lvl w:ilvl="0">
      <w:start w:val="1"/>
      <w:numFmt w:val="decimal"/>
      <w:lvlText w:val="%1."/>
      <w:lvlJc w:val="left"/>
      <w:pPr>
        <w:tabs>
          <w:tab w:val="num" w:pos="360"/>
        </w:tabs>
        <w:ind w:left="360" w:hanging="360"/>
      </w:pPr>
    </w:lvl>
  </w:abstractNum>
  <w:abstractNum w:abstractNumId="10">
    <w:nsid w:val="FFFFFF89"/>
    <w:multiLevelType w:val="singleLevel"/>
    <w:tmpl w:val="70BA0B62"/>
    <w:lvl w:ilvl="0">
      <w:start w:val="1"/>
      <w:numFmt w:val="bullet"/>
      <w:lvlText w:val=""/>
      <w:lvlJc w:val="left"/>
      <w:pPr>
        <w:tabs>
          <w:tab w:val="num" w:pos="360"/>
        </w:tabs>
        <w:ind w:left="360" w:hanging="360"/>
      </w:pPr>
      <w:rPr>
        <w:rFonts w:ascii="Symbol" w:hAnsi="Symbol" w:hint="default"/>
      </w:rPr>
    </w:lvl>
  </w:abstractNum>
  <w:abstractNum w:abstractNumId="11">
    <w:nsid w:val="0B7C3F14"/>
    <w:multiLevelType w:val="hybridMultilevel"/>
    <w:tmpl w:val="0DFCBB2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nsid w:val="0BDD6022"/>
    <w:multiLevelType w:val="hybridMultilevel"/>
    <w:tmpl w:val="5EC66288"/>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nsid w:val="101826B5"/>
    <w:multiLevelType w:val="hybridMultilevel"/>
    <w:tmpl w:val="0AEAFB5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nsid w:val="10C640AD"/>
    <w:multiLevelType w:val="hybridMultilevel"/>
    <w:tmpl w:val="EC52AF8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nsid w:val="14EF3F94"/>
    <w:multiLevelType w:val="hybridMultilevel"/>
    <w:tmpl w:val="8EDACD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nsid w:val="166E2B4F"/>
    <w:multiLevelType w:val="hybridMultilevel"/>
    <w:tmpl w:val="34646F6E"/>
    <w:lvl w:ilvl="0" w:tplc="1E8C5B2A">
      <w:start w:val="1"/>
      <w:numFmt w:val="bullet"/>
      <w:lvlText w:val=""/>
      <w:lvlJc w:val="left"/>
      <w:pPr>
        <w:tabs>
          <w:tab w:val="num" w:pos="57"/>
        </w:tabs>
        <w:ind w:left="170"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Wingdings"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Wingdings"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Wingdings"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7">
    <w:nsid w:val="190753CA"/>
    <w:multiLevelType w:val="hybridMultilevel"/>
    <w:tmpl w:val="6BF035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1C1F7CA5"/>
    <w:multiLevelType w:val="hybridMultilevel"/>
    <w:tmpl w:val="229AE1A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nsid w:val="1D93587B"/>
    <w:multiLevelType w:val="hybridMultilevel"/>
    <w:tmpl w:val="7FA8E7A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nsid w:val="299F6DB3"/>
    <w:multiLevelType w:val="hybridMultilevel"/>
    <w:tmpl w:val="8612F618"/>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nsid w:val="2A331228"/>
    <w:multiLevelType w:val="hybridMultilevel"/>
    <w:tmpl w:val="594C38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nsid w:val="2CCB2926"/>
    <w:multiLevelType w:val="hybridMultilevel"/>
    <w:tmpl w:val="A51C98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nsid w:val="2D5C4C21"/>
    <w:multiLevelType w:val="hybridMultilevel"/>
    <w:tmpl w:val="9582483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nsid w:val="35826ED9"/>
    <w:multiLevelType w:val="hybridMultilevel"/>
    <w:tmpl w:val="AFB8A7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39AB19A1"/>
    <w:multiLevelType w:val="hybridMultilevel"/>
    <w:tmpl w:val="C2FCBF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nsid w:val="5FC857BB"/>
    <w:multiLevelType w:val="hybridMultilevel"/>
    <w:tmpl w:val="C5F6EC9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nsid w:val="639B7018"/>
    <w:multiLevelType w:val="hybridMultilevel"/>
    <w:tmpl w:val="113691C2"/>
    <w:lvl w:ilvl="0" w:tplc="1E8C5B2A">
      <w:start w:val="1"/>
      <w:numFmt w:val="bullet"/>
      <w:lvlText w:val=""/>
      <w:lvlJc w:val="left"/>
      <w:pPr>
        <w:tabs>
          <w:tab w:val="num" w:pos="57"/>
        </w:tabs>
        <w:ind w:left="170"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Wingdings"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Wingdings"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Wingdings"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8">
    <w:nsid w:val="688209B9"/>
    <w:multiLevelType w:val="hybridMultilevel"/>
    <w:tmpl w:val="5A9C7D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86164B9"/>
    <w:multiLevelType w:val="hybridMultilevel"/>
    <w:tmpl w:val="C5C478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E764C57"/>
    <w:multiLevelType w:val="hybridMultilevel"/>
    <w:tmpl w:val="193C850E"/>
    <w:lvl w:ilvl="0" w:tplc="94368620">
      <w:start w:val="1"/>
      <w:numFmt w:val="lowerRoman"/>
      <w:lvlText w:val="(%1)"/>
      <w:lvlJc w:val="left"/>
      <w:pPr>
        <w:tabs>
          <w:tab w:val="num" w:pos="1080"/>
        </w:tabs>
        <w:ind w:left="108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23"/>
  </w:num>
  <w:num w:numId="13">
    <w:abstractNumId w:val="21"/>
  </w:num>
  <w:num w:numId="14">
    <w:abstractNumId w:val="12"/>
  </w:num>
  <w:num w:numId="15">
    <w:abstractNumId w:val="25"/>
  </w:num>
  <w:num w:numId="16">
    <w:abstractNumId w:val="22"/>
  </w:num>
  <w:num w:numId="17">
    <w:abstractNumId w:val="26"/>
  </w:num>
  <w:num w:numId="18">
    <w:abstractNumId w:val="27"/>
  </w:num>
  <w:num w:numId="19">
    <w:abstractNumId w:val="16"/>
  </w:num>
  <w:num w:numId="20">
    <w:abstractNumId w:val="30"/>
  </w:num>
  <w:num w:numId="21">
    <w:abstractNumId w:val="20"/>
  </w:num>
  <w:num w:numId="22">
    <w:abstractNumId w:val="13"/>
  </w:num>
  <w:num w:numId="23">
    <w:abstractNumId w:val="15"/>
  </w:num>
  <w:num w:numId="24">
    <w:abstractNumId w:val="29"/>
  </w:num>
  <w:num w:numId="25">
    <w:abstractNumId w:val="24"/>
  </w:num>
  <w:num w:numId="26">
    <w:abstractNumId w:val="28"/>
  </w:num>
  <w:num w:numId="27">
    <w:abstractNumId w:val="17"/>
  </w:num>
  <w:num w:numId="28">
    <w:abstractNumId w:val="18"/>
  </w:num>
  <w:num w:numId="29">
    <w:abstractNumId w:val="19"/>
  </w:num>
  <w:num w:numId="30">
    <w:abstractNumId w:val="11"/>
  </w:num>
  <w:num w:numId="3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5E6B"/>
    <w:rsid w:val="00000AC9"/>
    <w:rsid w:val="00003A42"/>
    <w:rsid w:val="000053FA"/>
    <w:rsid w:val="00006F77"/>
    <w:rsid w:val="00007037"/>
    <w:rsid w:val="00025C8E"/>
    <w:rsid w:val="00031529"/>
    <w:rsid w:val="00036324"/>
    <w:rsid w:val="0004120E"/>
    <w:rsid w:val="00047061"/>
    <w:rsid w:val="00053071"/>
    <w:rsid w:val="000677C3"/>
    <w:rsid w:val="000A1694"/>
    <w:rsid w:val="000A2A25"/>
    <w:rsid w:val="000B1F52"/>
    <w:rsid w:val="000B2118"/>
    <w:rsid w:val="000B466F"/>
    <w:rsid w:val="000C01F5"/>
    <w:rsid w:val="000C2944"/>
    <w:rsid w:val="000C6313"/>
    <w:rsid w:val="000D58E1"/>
    <w:rsid w:val="000D6013"/>
    <w:rsid w:val="000E064D"/>
    <w:rsid w:val="000E0CF8"/>
    <w:rsid w:val="000E4135"/>
    <w:rsid w:val="000E4B7D"/>
    <w:rsid w:val="000F0BDD"/>
    <w:rsid w:val="000F307F"/>
    <w:rsid w:val="001023F6"/>
    <w:rsid w:val="001029F9"/>
    <w:rsid w:val="00102E58"/>
    <w:rsid w:val="0012012A"/>
    <w:rsid w:val="001309A1"/>
    <w:rsid w:val="00135811"/>
    <w:rsid w:val="00137FA7"/>
    <w:rsid w:val="001421BC"/>
    <w:rsid w:val="001661AB"/>
    <w:rsid w:val="00172CEA"/>
    <w:rsid w:val="00176BE3"/>
    <w:rsid w:val="00177AAB"/>
    <w:rsid w:val="001806EB"/>
    <w:rsid w:val="00194BFF"/>
    <w:rsid w:val="00195D16"/>
    <w:rsid w:val="001A3A28"/>
    <w:rsid w:val="001A3A8D"/>
    <w:rsid w:val="001A73FB"/>
    <w:rsid w:val="001B29F0"/>
    <w:rsid w:val="001C0D29"/>
    <w:rsid w:val="001C111E"/>
    <w:rsid w:val="001C6719"/>
    <w:rsid w:val="001C6EFA"/>
    <w:rsid w:val="001D1448"/>
    <w:rsid w:val="001D2A10"/>
    <w:rsid w:val="001E25F7"/>
    <w:rsid w:val="001E305F"/>
    <w:rsid w:val="001E35FC"/>
    <w:rsid w:val="001E4844"/>
    <w:rsid w:val="001E7EAB"/>
    <w:rsid w:val="001F2D6C"/>
    <w:rsid w:val="0020169E"/>
    <w:rsid w:val="0020483F"/>
    <w:rsid w:val="00204C9C"/>
    <w:rsid w:val="00213496"/>
    <w:rsid w:val="00214DCA"/>
    <w:rsid w:val="00225D20"/>
    <w:rsid w:val="002313D1"/>
    <w:rsid w:val="0023702E"/>
    <w:rsid w:val="00246B76"/>
    <w:rsid w:val="00247409"/>
    <w:rsid w:val="002543DE"/>
    <w:rsid w:val="00282B49"/>
    <w:rsid w:val="0028717B"/>
    <w:rsid w:val="0029101D"/>
    <w:rsid w:val="002947FC"/>
    <w:rsid w:val="002A6428"/>
    <w:rsid w:val="002C02D0"/>
    <w:rsid w:val="002D371F"/>
    <w:rsid w:val="002D4081"/>
    <w:rsid w:val="002E043C"/>
    <w:rsid w:val="00306CFD"/>
    <w:rsid w:val="0031744B"/>
    <w:rsid w:val="003207BE"/>
    <w:rsid w:val="00324B57"/>
    <w:rsid w:val="0032541B"/>
    <w:rsid w:val="00325857"/>
    <w:rsid w:val="00325FF9"/>
    <w:rsid w:val="00333F99"/>
    <w:rsid w:val="00343124"/>
    <w:rsid w:val="00354D80"/>
    <w:rsid w:val="00357220"/>
    <w:rsid w:val="00373BFF"/>
    <w:rsid w:val="003862AC"/>
    <w:rsid w:val="003909FD"/>
    <w:rsid w:val="00390D6C"/>
    <w:rsid w:val="003922BB"/>
    <w:rsid w:val="003A1663"/>
    <w:rsid w:val="003A4CCB"/>
    <w:rsid w:val="003A6303"/>
    <w:rsid w:val="003A70C0"/>
    <w:rsid w:val="003B44F2"/>
    <w:rsid w:val="003C6247"/>
    <w:rsid w:val="003C72F5"/>
    <w:rsid w:val="003C7590"/>
    <w:rsid w:val="003C76E2"/>
    <w:rsid w:val="003D2B5B"/>
    <w:rsid w:val="003E042E"/>
    <w:rsid w:val="003E5ACE"/>
    <w:rsid w:val="003F03F6"/>
    <w:rsid w:val="003F62BA"/>
    <w:rsid w:val="00411E39"/>
    <w:rsid w:val="00412302"/>
    <w:rsid w:val="0041546F"/>
    <w:rsid w:val="00431571"/>
    <w:rsid w:val="0044060B"/>
    <w:rsid w:val="004469DA"/>
    <w:rsid w:val="00457CD9"/>
    <w:rsid w:val="0047156F"/>
    <w:rsid w:val="0048694B"/>
    <w:rsid w:val="00496594"/>
    <w:rsid w:val="00497CA3"/>
    <w:rsid w:val="004B4130"/>
    <w:rsid w:val="004B7C06"/>
    <w:rsid w:val="004C4C99"/>
    <w:rsid w:val="004D2149"/>
    <w:rsid w:val="004D533B"/>
    <w:rsid w:val="004D6BCE"/>
    <w:rsid w:val="004D72C3"/>
    <w:rsid w:val="004E0B71"/>
    <w:rsid w:val="004E42D0"/>
    <w:rsid w:val="004F2170"/>
    <w:rsid w:val="004F4474"/>
    <w:rsid w:val="004F5932"/>
    <w:rsid w:val="00506D65"/>
    <w:rsid w:val="005105F9"/>
    <w:rsid w:val="00511655"/>
    <w:rsid w:val="00512FFA"/>
    <w:rsid w:val="00522351"/>
    <w:rsid w:val="00541AD8"/>
    <w:rsid w:val="0054544B"/>
    <w:rsid w:val="005460D1"/>
    <w:rsid w:val="00553BAB"/>
    <w:rsid w:val="005543A9"/>
    <w:rsid w:val="005653E2"/>
    <w:rsid w:val="00574555"/>
    <w:rsid w:val="00583852"/>
    <w:rsid w:val="00583C02"/>
    <w:rsid w:val="00585643"/>
    <w:rsid w:val="005A1DB6"/>
    <w:rsid w:val="005A60A0"/>
    <w:rsid w:val="005A60FC"/>
    <w:rsid w:val="005A6D14"/>
    <w:rsid w:val="005B09B5"/>
    <w:rsid w:val="005B495C"/>
    <w:rsid w:val="005B5A57"/>
    <w:rsid w:val="005B68E2"/>
    <w:rsid w:val="005C3E02"/>
    <w:rsid w:val="005C6AE5"/>
    <w:rsid w:val="005D2F5D"/>
    <w:rsid w:val="005D4218"/>
    <w:rsid w:val="005E187D"/>
    <w:rsid w:val="005E537C"/>
    <w:rsid w:val="005E6988"/>
    <w:rsid w:val="005F2861"/>
    <w:rsid w:val="005F64CE"/>
    <w:rsid w:val="005F7787"/>
    <w:rsid w:val="0061073C"/>
    <w:rsid w:val="00612A97"/>
    <w:rsid w:val="00626445"/>
    <w:rsid w:val="00634B9F"/>
    <w:rsid w:val="006459B5"/>
    <w:rsid w:val="00650DA1"/>
    <w:rsid w:val="0065746C"/>
    <w:rsid w:val="006814C3"/>
    <w:rsid w:val="00682674"/>
    <w:rsid w:val="00687EB5"/>
    <w:rsid w:val="0069193B"/>
    <w:rsid w:val="00693EA8"/>
    <w:rsid w:val="00696C7E"/>
    <w:rsid w:val="00697E48"/>
    <w:rsid w:val="006A77AD"/>
    <w:rsid w:val="006C2C2B"/>
    <w:rsid w:val="006D3E9D"/>
    <w:rsid w:val="00703766"/>
    <w:rsid w:val="0070473F"/>
    <w:rsid w:val="00706ADB"/>
    <w:rsid w:val="007127BF"/>
    <w:rsid w:val="007166F0"/>
    <w:rsid w:val="007223B0"/>
    <w:rsid w:val="0073004F"/>
    <w:rsid w:val="00734AC9"/>
    <w:rsid w:val="0073613A"/>
    <w:rsid w:val="00740343"/>
    <w:rsid w:val="00742019"/>
    <w:rsid w:val="00743C52"/>
    <w:rsid w:val="00745EA2"/>
    <w:rsid w:val="00745F30"/>
    <w:rsid w:val="0074652B"/>
    <w:rsid w:val="007510B6"/>
    <w:rsid w:val="007527DA"/>
    <w:rsid w:val="007530C7"/>
    <w:rsid w:val="00765532"/>
    <w:rsid w:val="007716BA"/>
    <w:rsid w:val="00774537"/>
    <w:rsid w:val="00777D7B"/>
    <w:rsid w:val="00781799"/>
    <w:rsid w:val="007830BD"/>
    <w:rsid w:val="00784C39"/>
    <w:rsid w:val="00791D6C"/>
    <w:rsid w:val="007A0041"/>
    <w:rsid w:val="007A2B52"/>
    <w:rsid w:val="007B463F"/>
    <w:rsid w:val="007B6138"/>
    <w:rsid w:val="007D3480"/>
    <w:rsid w:val="007D45F4"/>
    <w:rsid w:val="007D48BB"/>
    <w:rsid w:val="007D5DB1"/>
    <w:rsid w:val="007D7BCE"/>
    <w:rsid w:val="007E067C"/>
    <w:rsid w:val="007E57B2"/>
    <w:rsid w:val="007E78A9"/>
    <w:rsid w:val="007F0FEF"/>
    <w:rsid w:val="007F58F3"/>
    <w:rsid w:val="007F5C68"/>
    <w:rsid w:val="00801BE3"/>
    <w:rsid w:val="00802DA1"/>
    <w:rsid w:val="00804CCD"/>
    <w:rsid w:val="00805267"/>
    <w:rsid w:val="00824EB5"/>
    <w:rsid w:val="00830749"/>
    <w:rsid w:val="00840AEE"/>
    <w:rsid w:val="008428FB"/>
    <w:rsid w:val="008468E7"/>
    <w:rsid w:val="00853574"/>
    <w:rsid w:val="00854F0E"/>
    <w:rsid w:val="008617B0"/>
    <w:rsid w:val="00862E24"/>
    <w:rsid w:val="00865C7F"/>
    <w:rsid w:val="00872728"/>
    <w:rsid w:val="0087295A"/>
    <w:rsid w:val="008735CB"/>
    <w:rsid w:val="00876C72"/>
    <w:rsid w:val="008904A8"/>
    <w:rsid w:val="008933BD"/>
    <w:rsid w:val="00895C73"/>
    <w:rsid w:val="008A5D07"/>
    <w:rsid w:val="008B2021"/>
    <w:rsid w:val="008B34AC"/>
    <w:rsid w:val="008D25AF"/>
    <w:rsid w:val="008D4DB6"/>
    <w:rsid w:val="008F0781"/>
    <w:rsid w:val="008F6115"/>
    <w:rsid w:val="009233F5"/>
    <w:rsid w:val="00933BB8"/>
    <w:rsid w:val="0093533D"/>
    <w:rsid w:val="009422D7"/>
    <w:rsid w:val="00943EF5"/>
    <w:rsid w:val="00945948"/>
    <w:rsid w:val="009464EA"/>
    <w:rsid w:val="009477A1"/>
    <w:rsid w:val="00950F4C"/>
    <w:rsid w:val="00960786"/>
    <w:rsid w:val="009638D1"/>
    <w:rsid w:val="00972EF2"/>
    <w:rsid w:val="00974E86"/>
    <w:rsid w:val="009902A9"/>
    <w:rsid w:val="00993D44"/>
    <w:rsid w:val="00996B85"/>
    <w:rsid w:val="00997D80"/>
    <w:rsid w:val="009A0790"/>
    <w:rsid w:val="009A4EAF"/>
    <w:rsid w:val="009D27CF"/>
    <w:rsid w:val="009D3BFF"/>
    <w:rsid w:val="009E5B6B"/>
    <w:rsid w:val="009F31DF"/>
    <w:rsid w:val="009F3A1A"/>
    <w:rsid w:val="00A0645C"/>
    <w:rsid w:val="00A12191"/>
    <w:rsid w:val="00A219AA"/>
    <w:rsid w:val="00A373C0"/>
    <w:rsid w:val="00A40B2A"/>
    <w:rsid w:val="00A412CF"/>
    <w:rsid w:val="00A501EA"/>
    <w:rsid w:val="00A52A02"/>
    <w:rsid w:val="00A5405F"/>
    <w:rsid w:val="00A55B6B"/>
    <w:rsid w:val="00A563AD"/>
    <w:rsid w:val="00A57A87"/>
    <w:rsid w:val="00A57ADC"/>
    <w:rsid w:val="00A663DB"/>
    <w:rsid w:val="00A74A66"/>
    <w:rsid w:val="00A75326"/>
    <w:rsid w:val="00A77EBF"/>
    <w:rsid w:val="00A92DE8"/>
    <w:rsid w:val="00A9597C"/>
    <w:rsid w:val="00AB0FAC"/>
    <w:rsid w:val="00AB4CC5"/>
    <w:rsid w:val="00AB692C"/>
    <w:rsid w:val="00AC3405"/>
    <w:rsid w:val="00AC7892"/>
    <w:rsid w:val="00AD7C38"/>
    <w:rsid w:val="00AE2004"/>
    <w:rsid w:val="00AE3A6E"/>
    <w:rsid w:val="00AE466D"/>
    <w:rsid w:val="00AE482A"/>
    <w:rsid w:val="00B101CE"/>
    <w:rsid w:val="00B127EE"/>
    <w:rsid w:val="00B1329D"/>
    <w:rsid w:val="00B20391"/>
    <w:rsid w:val="00B243A1"/>
    <w:rsid w:val="00B3086C"/>
    <w:rsid w:val="00B33F84"/>
    <w:rsid w:val="00B43E58"/>
    <w:rsid w:val="00B5028B"/>
    <w:rsid w:val="00B53B9A"/>
    <w:rsid w:val="00B5619C"/>
    <w:rsid w:val="00B62E2F"/>
    <w:rsid w:val="00B65286"/>
    <w:rsid w:val="00B66861"/>
    <w:rsid w:val="00B6782C"/>
    <w:rsid w:val="00B81A6C"/>
    <w:rsid w:val="00B9048B"/>
    <w:rsid w:val="00B95A5E"/>
    <w:rsid w:val="00BA0993"/>
    <w:rsid w:val="00BA4590"/>
    <w:rsid w:val="00BA6CE9"/>
    <w:rsid w:val="00BB01F2"/>
    <w:rsid w:val="00BB2661"/>
    <w:rsid w:val="00BB4C82"/>
    <w:rsid w:val="00BB4DD7"/>
    <w:rsid w:val="00BC50B9"/>
    <w:rsid w:val="00BD3576"/>
    <w:rsid w:val="00BE7698"/>
    <w:rsid w:val="00BF5CE7"/>
    <w:rsid w:val="00C00399"/>
    <w:rsid w:val="00C079A8"/>
    <w:rsid w:val="00C13182"/>
    <w:rsid w:val="00C150FA"/>
    <w:rsid w:val="00C15988"/>
    <w:rsid w:val="00C24E38"/>
    <w:rsid w:val="00C25E4C"/>
    <w:rsid w:val="00C3430B"/>
    <w:rsid w:val="00C40083"/>
    <w:rsid w:val="00C45FE1"/>
    <w:rsid w:val="00C50640"/>
    <w:rsid w:val="00C543F0"/>
    <w:rsid w:val="00C67DD1"/>
    <w:rsid w:val="00C71E1C"/>
    <w:rsid w:val="00C82FFC"/>
    <w:rsid w:val="00C87D92"/>
    <w:rsid w:val="00C9285C"/>
    <w:rsid w:val="00C92AD3"/>
    <w:rsid w:val="00CA0538"/>
    <w:rsid w:val="00CB1746"/>
    <w:rsid w:val="00CC0CCE"/>
    <w:rsid w:val="00CC7CDF"/>
    <w:rsid w:val="00CE12F6"/>
    <w:rsid w:val="00CF0C9E"/>
    <w:rsid w:val="00D01624"/>
    <w:rsid w:val="00D039C7"/>
    <w:rsid w:val="00D107D4"/>
    <w:rsid w:val="00D127B7"/>
    <w:rsid w:val="00D26E58"/>
    <w:rsid w:val="00D35112"/>
    <w:rsid w:val="00D461AC"/>
    <w:rsid w:val="00D60730"/>
    <w:rsid w:val="00D6160E"/>
    <w:rsid w:val="00D75D56"/>
    <w:rsid w:val="00D84F74"/>
    <w:rsid w:val="00D932CC"/>
    <w:rsid w:val="00D939C9"/>
    <w:rsid w:val="00D94309"/>
    <w:rsid w:val="00DA3FF1"/>
    <w:rsid w:val="00DA6C36"/>
    <w:rsid w:val="00DB07DB"/>
    <w:rsid w:val="00DB08E4"/>
    <w:rsid w:val="00DB50D4"/>
    <w:rsid w:val="00DB6889"/>
    <w:rsid w:val="00DC33F6"/>
    <w:rsid w:val="00DC39DF"/>
    <w:rsid w:val="00DD3B67"/>
    <w:rsid w:val="00DE2F68"/>
    <w:rsid w:val="00DE44BE"/>
    <w:rsid w:val="00DE6BC1"/>
    <w:rsid w:val="00DF48A5"/>
    <w:rsid w:val="00E0086F"/>
    <w:rsid w:val="00E04A50"/>
    <w:rsid w:val="00E04FD2"/>
    <w:rsid w:val="00E06EF6"/>
    <w:rsid w:val="00E156AD"/>
    <w:rsid w:val="00E1739A"/>
    <w:rsid w:val="00E24BCA"/>
    <w:rsid w:val="00E30702"/>
    <w:rsid w:val="00E32D7D"/>
    <w:rsid w:val="00E502D7"/>
    <w:rsid w:val="00E52983"/>
    <w:rsid w:val="00E55677"/>
    <w:rsid w:val="00E62687"/>
    <w:rsid w:val="00E65087"/>
    <w:rsid w:val="00E70387"/>
    <w:rsid w:val="00E74E1F"/>
    <w:rsid w:val="00E90362"/>
    <w:rsid w:val="00E9059B"/>
    <w:rsid w:val="00EA470C"/>
    <w:rsid w:val="00EA7921"/>
    <w:rsid w:val="00EB77C2"/>
    <w:rsid w:val="00EB7BB7"/>
    <w:rsid w:val="00EC1BE7"/>
    <w:rsid w:val="00EC4E0A"/>
    <w:rsid w:val="00EC5DD3"/>
    <w:rsid w:val="00EC7B69"/>
    <w:rsid w:val="00ED14F3"/>
    <w:rsid w:val="00ED24B8"/>
    <w:rsid w:val="00ED6F32"/>
    <w:rsid w:val="00EE238B"/>
    <w:rsid w:val="00EE40BB"/>
    <w:rsid w:val="00EF0E6A"/>
    <w:rsid w:val="00EF2CB3"/>
    <w:rsid w:val="00EF2EB3"/>
    <w:rsid w:val="00EF3430"/>
    <w:rsid w:val="00EF3BBF"/>
    <w:rsid w:val="00EF5ABE"/>
    <w:rsid w:val="00EF5E6B"/>
    <w:rsid w:val="00F22CCF"/>
    <w:rsid w:val="00F301CC"/>
    <w:rsid w:val="00F32A18"/>
    <w:rsid w:val="00F34921"/>
    <w:rsid w:val="00F37715"/>
    <w:rsid w:val="00F41C93"/>
    <w:rsid w:val="00F42EAD"/>
    <w:rsid w:val="00F621E8"/>
    <w:rsid w:val="00F66962"/>
    <w:rsid w:val="00F731A2"/>
    <w:rsid w:val="00F80771"/>
    <w:rsid w:val="00F8621B"/>
    <w:rsid w:val="00F90F6D"/>
    <w:rsid w:val="00F92AC3"/>
    <w:rsid w:val="00F96860"/>
    <w:rsid w:val="00FA46F4"/>
    <w:rsid w:val="00FA4D12"/>
    <w:rsid w:val="00FA67EB"/>
    <w:rsid w:val="00FA7694"/>
    <w:rsid w:val="00FB51B3"/>
    <w:rsid w:val="00FC0A46"/>
    <w:rsid w:val="00FC62E4"/>
    <w:rsid w:val="00FC6553"/>
    <w:rsid w:val="00FD40EF"/>
    <w:rsid w:val="00FE0197"/>
    <w:rsid w:val="00FF0EB0"/>
  </w:rsids>
  <m:mathPr>
    <m:mathFont m:val="Cambria Math"/>
    <m:brkBin m:val="before"/>
    <m:brkBinSub m:val="--"/>
    <m:smallFrac m:val="0"/>
    <m:dispDef m:val="0"/>
    <m:lMargin m:val="0"/>
    <m:rMargin m:val="0"/>
    <m:defJc m:val="centerGroup"/>
    <m:wrapRight/>
    <m:intLim m:val="subSup"/>
    <m:naryLim m:val="subSup"/>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oNotEmbedSmartTags/>
  <w:decimalSymbol w:val="."/>
  <w:listSeparator w:val=","/>
  <w14:docId w14:val="79018C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Cambria" w:hAnsi="Cambria"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qFormat="1"/>
    <w:lsdException w:name="caption" w:qFormat="1"/>
    <w:lsdException w:name="Title" w:qFormat="1"/>
    <w:lsdException w:name="Subtitle" w:qFormat="1"/>
    <w:lsdException w:name="Strong" w:uiPriority="22" w:qFormat="1"/>
    <w:lsdException w:name="Emphasis" w:qFormat="1"/>
    <w:lsdException w:name="Plain Text" w:uiPriority="99"/>
    <w:lsdException w:name="Table Grid" w:uiPriority="59"/>
    <w:lsdException w:name="No Spacing" w:qFormat="1"/>
    <w:lsdException w:name="List Paragraph" w:uiPriority="34"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6A6B52"/>
    <w:rPr>
      <w:sz w:val="24"/>
      <w:szCs w:val="24"/>
      <w:lang w:eastAsia="en-US"/>
    </w:rPr>
  </w:style>
  <w:style w:type="paragraph" w:styleId="Heading1">
    <w:name w:val="heading 1"/>
    <w:basedOn w:val="Normal"/>
    <w:next w:val="Normal"/>
    <w:link w:val="Heading1Char"/>
    <w:qFormat/>
    <w:rsid w:val="00D45E88"/>
    <w:pPr>
      <w:keepNext/>
      <w:keepLines/>
      <w:spacing w:before="480"/>
      <w:outlineLvl w:val="0"/>
    </w:pPr>
    <w:rPr>
      <w:rFonts w:ascii="Calibri" w:eastAsia="Times New Roman" w:hAnsi="Calibri"/>
      <w:b/>
      <w:bCs/>
      <w:color w:val="173B46"/>
      <w:sz w:val="32"/>
      <w:szCs w:val="32"/>
    </w:rPr>
  </w:style>
  <w:style w:type="paragraph" w:styleId="Heading2">
    <w:name w:val="heading 2"/>
    <w:basedOn w:val="Normal"/>
    <w:next w:val="Normal"/>
    <w:link w:val="Heading2Char"/>
    <w:qFormat/>
    <w:rsid w:val="00D45E88"/>
    <w:pPr>
      <w:keepNext/>
      <w:keepLines/>
      <w:spacing w:before="200"/>
      <w:outlineLvl w:val="1"/>
    </w:pPr>
    <w:rPr>
      <w:rFonts w:ascii="Calibri" w:eastAsia="Times New Roman" w:hAnsi="Calibri"/>
      <w:b/>
      <w:bCs/>
      <w:color w:val="3F7478"/>
      <w:sz w:val="26"/>
      <w:szCs w:val="26"/>
    </w:rPr>
  </w:style>
  <w:style w:type="paragraph" w:styleId="Heading3">
    <w:name w:val="heading 3"/>
    <w:basedOn w:val="Normal"/>
    <w:next w:val="Normal"/>
    <w:link w:val="Heading3Char"/>
    <w:qFormat/>
    <w:rsid w:val="00D45E88"/>
    <w:pPr>
      <w:keepNext/>
      <w:keepLines/>
      <w:spacing w:before="200"/>
      <w:outlineLvl w:val="2"/>
    </w:pPr>
    <w:rPr>
      <w:rFonts w:ascii="Calibri" w:eastAsia="Times New Roman" w:hAnsi="Calibri"/>
      <w:b/>
      <w:bCs/>
      <w:color w:val="3F7478"/>
    </w:rPr>
  </w:style>
  <w:style w:type="paragraph" w:styleId="Heading4">
    <w:name w:val="heading 4"/>
    <w:basedOn w:val="Normal"/>
    <w:next w:val="Normal"/>
    <w:link w:val="Heading4Char"/>
    <w:qFormat/>
    <w:rsid w:val="00D45E88"/>
    <w:pPr>
      <w:keepNext/>
      <w:keepLines/>
      <w:spacing w:before="200"/>
      <w:outlineLvl w:val="3"/>
    </w:pPr>
    <w:rPr>
      <w:rFonts w:ascii="Calibri" w:eastAsia="Times New Roman" w:hAnsi="Calibri"/>
      <w:b/>
      <w:bCs/>
      <w:i/>
      <w:iCs/>
      <w:color w:val="3F7478"/>
    </w:rPr>
  </w:style>
  <w:style w:type="paragraph" w:styleId="Heading5">
    <w:name w:val="heading 5"/>
    <w:basedOn w:val="Normal"/>
    <w:next w:val="Normal"/>
    <w:link w:val="Heading5Char"/>
    <w:qFormat/>
    <w:rsid w:val="00D45E88"/>
    <w:pPr>
      <w:keepNext/>
      <w:keepLines/>
      <w:spacing w:before="200"/>
      <w:outlineLvl w:val="4"/>
    </w:pPr>
    <w:rPr>
      <w:rFonts w:ascii="Calibri" w:eastAsia="Times New Roman" w:hAnsi="Calibri"/>
      <w:color w:val="61152E"/>
    </w:rPr>
  </w:style>
  <w:style w:type="paragraph" w:styleId="Heading6">
    <w:name w:val="heading 6"/>
    <w:basedOn w:val="Normal"/>
    <w:next w:val="Normal"/>
    <w:link w:val="Heading6Char"/>
    <w:qFormat/>
    <w:rsid w:val="00D45E88"/>
    <w:pPr>
      <w:keepNext/>
      <w:keepLines/>
      <w:spacing w:before="200"/>
      <w:outlineLvl w:val="5"/>
    </w:pPr>
    <w:rPr>
      <w:rFonts w:ascii="Calibri" w:eastAsia="Times New Roman" w:hAnsi="Calibri"/>
      <w:i/>
      <w:iCs/>
      <w:color w:val="61152E"/>
    </w:rPr>
  </w:style>
  <w:style w:type="paragraph" w:styleId="Heading9">
    <w:name w:val="heading 9"/>
    <w:basedOn w:val="Normal"/>
    <w:next w:val="Normal"/>
    <w:link w:val="Heading9Char"/>
    <w:qFormat/>
    <w:rsid w:val="00D45E88"/>
    <w:pPr>
      <w:keepNext/>
      <w:keepLines/>
      <w:spacing w:before="200"/>
      <w:outlineLvl w:val="8"/>
    </w:pPr>
    <w:rPr>
      <w:rFonts w:ascii="Calibri" w:eastAsia="Times New Roman" w:hAnsi="Calibri"/>
      <w:i/>
      <w:iCs/>
      <w:color w:val="363636"/>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F5E6B"/>
    <w:pPr>
      <w:tabs>
        <w:tab w:val="center" w:pos="4320"/>
        <w:tab w:val="right" w:pos="8640"/>
      </w:tabs>
    </w:pPr>
  </w:style>
  <w:style w:type="character" w:customStyle="1" w:styleId="HeaderChar">
    <w:name w:val="Header Char"/>
    <w:link w:val="Header"/>
    <w:uiPriority w:val="99"/>
    <w:rsid w:val="00EF5E6B"/>
    <w:rPr>
      <w:sz w:val="24"/>
      <w:szCs w:val="24"/>
    </w:rPr>
  </w:style>
  <w:style w:type="paragraph" w:styleId="Footer">
    <w:name w:val="footer"/>
    <w:basedOn w:val="Normal"/>
    <w:link w:val="FooterChar"/>
    <w:uiPriority w:val="99"/>
    <w:unhideWhenUsed/>
    <w:rsid w:val="00D45E88"/>
    <w:pPr>
      <w:tabs>
        <w:tab w:val="center" w:pos="4320"/>
        <w:tab w:val="right" w:pos="8640"/>
      </w:tabs>
    </w:pPr>
    <w:rPr>
      <w:color w:val="173B46"/>
      <w:sz w:val="16"/>
    </w:rPr>
  </w:style>
  <w:style w:type="character" w:customStyle="1" w:styleId="FooterChar">
    <w:name w:val="Footer Char"/>
    <w:link w:val="Footer"/>
    <w:uiPriority w:val="99"/>
    <w:rsid w:val="00D45E88"/>
    <w:rPr>
      <w:color w:val="173B46"/>
      <w:sz w:val="16"/>
    </w:rPr>
  </w:style>
  <w:style w:type="character" w:styleId="Hyperlink">
    <w:name w:val="Hyperlink"/>
    <w:uiPriority w:val="99"/>
    <w:unhideWhenUsed/>
    <w:rsid w:val="00D45E88"/>
    <w:rPr>
      <w:color w:val="173B46"/>
      <w:u w:val="single"/>
    </w:rPr>
  </w:style>
  <w:style w:type="character" w:styleId="Strong">
    <w:name w:val="Strong"/>
    <w:uiPriority w:val="22"/>
    <w:qFormat/>
    <w:rsid w:val="00DC39DF"/>
    <w:rPr>
      <w:b/>
      <w:bCs/>
    </w:rPr>
  </w:style>
  <w:style w:type="paragraph" w:styleId="Caption">
    <w:name w:val="caption"/>
    <w:basedOn w:val="Normal"/>
    <w:next w:val="Normal"/>
    <w:qFormat/>
    <w:rsid w:val="00D45E88"/>
    <w:pPr>
      <w:spacing w:after="200"/>
    </w:pPr>
    <w:rPr>
      <w:b/>
      <w:bCs/>
      <w:color w:val="173B46"/>
      <w:sz w:val="18"/>
      <w:szCs w:val="18"/>
    </w:rPr>
  </w:style>
  <w:style w:type="paragraph" w:styleId="Closing">
    <w:name w:val="Closing"/>
    <w:basedOn w:val="Normal"/>
    <w:link w:val="ClosingChar"/>
    <w:rsid w:val="00D45E88"/>
    <w:pPr>
      <w:ind w:left="4252"/>
    </w:pPr>
  </w:style>
  <w:style w:type="character" w:customStyle="1" w:styleId="ClosingChar">
    <w:name w:val="Closing Char"/>
    <w:basedOn w:val="DefaultParagraphFont"/>
    <w:link w:val="Closing"/>
    <w:rsid w:val="00D45E88"/>
  </w:style>
  <w:style w:type="paragraph" w:styleId="BlockText">
    <w:name w:val="Block Text"/>
    <w:basedOn w:val="Normal"/>
    <w:rsid w:val="00D45E88"/>
    <w:pPr>
      <w:pBdr>
        <w:top w:val="single" w:sz="2" w:space="10" w:color="3F7478"/>
        <w:left w:val="single" w:sz="2" w:space="10" w:color="3F7478"/>
        <w:bottom w:val="single" w:sz="2" w:space="10" w:color="3F7478"/>
        <w:right w:val="single" w:sz="2" w:space="10" w:color="3F7478"/>
      </w:pBdr>
      <w:ind w:left="1152" w:right="1152"/>
    </w:pPr>
    <w:rPr>
      <w:rFonts w:eastAsia="Times New Roman"/>
      <w:i/>
      <w:iCs/>
      <w:color w:val="173B46"/>
    </w:rPr>
  </w:style>
  <w:style w:type="character" w:customStyle="1" w:styleId="Heading1Char">
    <w:name w:val="Heading 1 Char"/>
    <w:link w:val="Heading1"/>
    <w:rsid w:val="00D45E88"/>
    <w:rPr>
      <w:rFonts w:ascii="Calibri" w:eastAsia="Times New Roman" w:hAnsi="Calibri" w:cs="Times New Roman"/>
      <w:b/>
      <w:bCs/>
      <w:color w:val="173B46"/>
      <w:sz w:val="32"/>
      <w:szCs w:val="32"/>
    </w:rPr>
  </w:style>
  <w:style w:type="character" w:customStyle="1" w:styleId="Heading2Char">
    <w:name w:val="Heading 2 Char"/>
    <w:link w:val="Heading2"/>
    <w:rsid w:val="00D45E88"/>
    <w:rPr>
      <w:rFonts w:ascii="Calibri" w:eastAsia="Times New Roman" w:hAnsi="Calibri" w:cs="Times New Roman"/>
      <w:b/>
      <w:bCs/>
      <w:color w:val="3F7478"/>
      <w:sz w:val="26"/>
      <w:szCs w:val="26"/>
    </w:rPr>
  </w:style>
  <w:style w:type="character" w:customStyle="1" w:styleId="Heading3Char">
    <w:name w:val="Heading 3 Char"/>
    <w:link w:val="Heading3"/>
    <w:rsid w:val="00D45E88"/>
    <w:rPr>
      <w:rFonts w:ascii="Calibri" w:eastAsia="Times New Roman" w:hAnsi="Calibri" w:cs="Times New Roman"/>
      <w:b/>
      <w:bCs/>
      <w:color w:val="3F7478"/>
    </w:rPr>
  </w:style>
  <w:style w:type="character" w:customStyle="1" w:styleId="Heading4Char">
    <w:name w:val="Heading 4 Char"/>
    <w:link w:val="Heading4"/>
    <w:rsid w:val="00D45E88"/>
    <w:rPr>
      <w:rFonts w:ascii="Calibri" w:eastAsia="Times New Roman" w:hAnsi="Calibri" w:cs="Times New Roman"/>
      <w:b/>
      <w:bCs/>
      <w:i/>
      <w:iCs/>
      <w:color w:val="3F7478"/>
    </w:rPr>
  </w:style>
  <w:style w:type="character" w:customStyle="1" w:styleId="Heading5Char">
    <w:name w:val="Heading 5 Char"/>
    <w:link w:val="Heading5"/>
    <w:rsid w:val="00D45E88"/>
    <w:rPr>
      <w:rFonts w:ascii="Calibri" w:eastAsia="Times New Roman" w:hAnsi="Calibri" w:cs="Times New Roman"/>
      <w:color w:val="61152E"/>
    </w:rPr>
  </w:style>
  <w:style w:type="character" w:customStyle="1" w:styleId="Heading6Char">
    <w:name w:val="Heading 6 Char"/>
    <w:link w:val="Heading6"/>
    <w:rsid w:val="00D45E88"/>
    <w:rPr>
      <w:rFonts w:ascii="Calibri" w:eastAsia="Times New Roman" w:hAnsi="Calibri" w:cs="Times New Roman"/>
      <w:i/>
      <w:iCs/>
      <w:color w:val="61152E"/>
    </w:rPr>
  </w:style>
  <w:style w:type="character" w:customStyle="1" w:styleId="Heading9Char">
    <w:name w:val="Heading 9 Char"/>
    <w:link w:val="Heading9"/>
    <w:rsid w:val="00D45E88"/>
    <w:rPr>
      <w:rFonts w:ascii="Calibri" w:eastAsia="Times New Roman" w:hAnsi="Calibri" w:cs="Times New Roman"/>
      <w:i/>
      <w:iCs/>
      <w:color w:val="363636"/>
      <w:sz w:val="20"/>
      <w:szCs w:val="20"/>
    </w:rPr>
  </w:style>
  <w:style w:type="paragraph" w:styleId="Subtitle">
    <w:name w:val="Subtitle"/>
    <w:basedOn w:val="Normal"/>
    <w:next w:val="Normal"/>
    <w:link w:val="SubtitleChar"/>
    <w:qFormat/>
    <w:rsid w:val="00D45E88"/>
    <w:pPr>
      <w:numPr>
        <w:ilvl w:val="1"/>
      </w:numPr>
    </w:pPr>
    <w:rPr>
      <w:rFonts w:ascii="Calibri" w:eastAsia="Times New Roman" w:hAnsi="Calibri"/>
      <w:i/>
      <w:iCs/>
      <w:color w:val="3F7478"/>
      <w:spacing w:val="15"/>
    </w:rPr>
  </w:style>
  <w:style w:type="character" w:customStyle="1" w:styleId="SubtitleChar">
    <w:name w:val="Subtitle Char"/>
    <w:link w:val="Subtitle"/>
    <w:rsid w:val="00D45E88"/>
    <w:rPr>
      <w:rFonts w:ascii="Calibri" w:eastAsia="Times New Roman" w:hAnsi="Calibri" w:cs="Times New Roman"/>
      <w:i/>
      <w:iCs/>
      <w:color w:val="3F7478"/>
      <w:spacing w:val="15"/>
    </w:rPr>
  </w:style>
  <w:style w:type="paragraph" w:styleId="BalloonText">
    <w:name w:val="Balloon Text"/>
    <w:basedOn w:val="Normal"/>
    <w:link w:val="BalloonTextChar"/>
    <w:rsid w:val="00B33F84"/>
    <w:rPr>
      <w:rFonts w:ascii="Tahoma" w:hAnsi="Tahoma" w:cs="Tahoma"/>
      <w:sz w:val="16"/>
      <w:szCs w:val="16"/>
    </w:rPr>
  </w:style>
  <w:style w:type="character" w:customStyle="1" w:styleId="BalloonTextChar">
    <w:name w:val="Balloon Text Char"/>
    <w:link w:val="BalloonText"/>
    <w:rsid w:val="00B33F84"/>
    <w:rPr>
      <w:rFonts w:ascii="Tahoma" w:hAnsi="Tahoma" w:cs="Tahoma"/>
      <w:sz w:val="16"/>
      <w:szCs w:val="16"/>
      <w:lang w:eastAsia="en-US"/>
    </w:rPr>
  </w:style>
  <w:style w:type="paragraph" w:customStyle="1" w:styleId="LightGrid-Accent31">
    <w:name w:val="Light Grid - Accent 31"/>
    <w:basedOn w:val="Normal"/>
    <w:uiPriority w:val="34"/>
    <w:qFormat/>
    <w:rsid w:val="006459B5"/>
    <w:pPr>
      <w:spacing w:after="200" w:line="276" w:lineRule="auto"/>
      <w:ind w:left="720"/>
      <w:contextualSpacing/>
    </w:pPr>
    <w:rPr>
      <w:rFonts w:ascii="Calibri" w:eastAsia="SimSun" w:hAnsi="Calibri" w:cs="Arial"/>
      <w:sz w:val="22"/>
      <w:szCs w:val="22"/>
      <w:lang w:eastAsia="zh-CN"/>
    </w:rPr>
  </w:style>
  <w:style w:type="paragraph" w:customStyle="1" w:styleId="p19">
    <w:name w:val="p19"/>
    <w:basedOn w:val="Normal"/>
    <w:link w:val="p19Char"/>
    <w:rsid w:val="006459B5"/>
    <w:pPr>
      <w:overflowPunct w:val="0"/>
      <w:autoSpaceDE w:val="0"/>
      <w:autoSpaceDN w:val="0"/>
      <w:adjustRightInd w:val="0"/>
      <w:spacing w:line="240" w:lineRule="atLeast"/>
      <w:ind w:left="720" w:hanging="720"/>
      <w:jc w:val="both"/>
      <w:textAlignment w:val="baseline"/>
    </w:pPr>
    <w:rPr>
      <w:rFonts w:ascii="Times New Roman" w:eastAsia="Times New Roman" w:hAnsi="Times New Roman"/>
      <w:szCs w:val="20"/>
    </w:rPr>
  </w:style>
  <w:style w:type="character" w:customStyle="1" w:styleId="p19Char">
    <w:name w:val="p19 Char"/>
    <w:link w:val="p19"/>
    <w:rsid w:val="006459B5"/>
    <w:rPr>
      <w:rFonts w:ascii="Times New Roman" w:eastAsia="Times New Roman" w:hAnsi="Times New Roman"/>
      <w:sz w:val="24"/>
      <w:lang w:eastAsia="en-US"/>
    </w:rPr>
  </w:style>
  <w:style w:type="table" w:styleId="TableGrid">
    <w:name w:val="Table Grid"/>
    <w:basedOn w:val="TableNormal"/>
    <w:uiPriority w:val="59"/>
    <w:rsid w:val="00862E24"/>
    <w:rPr>
      <w:rFonts w:ascii="Calibri" w:eastAsia="Calibri" w:hAnsi="Calibri" w:cs="Arial"/>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lainText">
    <w:name w:val="Plain Text"/>
    <w:basedOn w:val="Normal"/>
    <w:link w:val="PlainTextChar"/>
    <w:uiPriority w:val="99"/>
    <w:unhideWhenUsed/>
    <w:rsid w:val="009477A1"/>
    <w:rPr>
      <w:rFonts w:ascii="Calibri" w:eastAsia="SimSun" w:hAnsi="Calibri" w:cs="Arial"/>
      <w:sz w:val="22"/>
      <w:szCs w:val="21"/>
      <w:lang w:eastAsia="zh-CN"/>
    </w:rPr>
  </w:style>
  <w:style w:type="character" w:customStyle="1" w:styleId="PlainTextChar">
    <w:name w:val="Plain Text Char"/>
    <w:link w:val="PlainText"/>
    <w:uiPriority w:val="99"/>
    <w:rsid w:val="009477A1"/>
    <w:rPr>
      <w:rFonts w:ascii="Calibri" w:eastAsia="SimSun" w:hAnsi="Calibri" w:cs="Arial"/>
      <w:sz w:val="22"/>
      <w:szCs w:val="21"/>
    </w:rPr>
  </w:style>
  <w:style w:type="character" w:styleId="CommentReference">
    <w:name w:val="annotation reference"/>
    <w:rsid w:val="00E70387"/>
    <w:rPr>
      <w:sz w:val="18"/>
      <w:szCs w:val="18"/>
    </w:rPr>
  </w:style>
  <w:style w:type="paragraph" w:styleId="CommentText">
    <w:name w:val="annotation text"/>
    <w:basedOn w:val="Normal"/>
    <w:link w:val="CommentTextChar"/>
    <w:rsid w:val="00E70387"/>
  </w:style>
  <w:style w:type="character" w:customStyle="1" w:styleId="CommentTextChar">
    <w:name w:val="Comment Text Char"/>
    <w:link w:val="CommentText"/>
    <w:rsid w:val="00E70387"/>
    <w:rPr>
      <w:sz w:val="24"/>
      <w:szCs w:val="24"/>
    </w:rPr>
  </w:style>
  <w:style w:type="paragraph" w:styleId="CommentSubject">
    <w:name w:val="annotation subject"/>
    <w:basedOn w:val="CommentText"/>
    <w:next w:val="CommentText"/>
    <w:link w:val="CommentSubjectChar"/>
    <w:rsid w:val="00E70387"/>
    <w:rPr>
      <w:b/>
      <w:bCs/>
      <w:sz w:val="20"/>
      <w:szCs w:val="20"/>
    </w:rPr>
  </w:style>
  <w:style w:type="character" w:customStyle="1" w:styleId="CommentSubjectChar">
    <w:name w:val="Comment Subject Char"/>
    <w:link w:val="CommentSubject"/>
    <w:rsid w:val="00E70387"/>
    <w:rPr>
      <w:b/>
      <w:bCs/>
      <w:sz w:val="24"/>
      <w:szCs w:val="24"/>
    </w:rPr>
  </w:style>
  <w:style w:type="paragraph" w:styleId="ListParagraph">
    <w:name w:val="List Paragraph"/>
    <w:basedOn w:val="Normal"/>
    <w:uiPriority w:val="34"/>
    <w:qFormat/>
    <w:rsid w:val="00333F9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Cambria" w:hAnsi="Cambria"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qFormat="1"/>
    <w:lsdException w:name="caption" w:qFormat="1"/>
    <w:lsdException w:name="Title" w:qFormat="1"/>
    <w:lsdException w:name="Subtitle" w:qFormat="1"/>
    <w:lsdException w:name="Strong" w:uiPriority="22" w:qFormat="1"/>
    <w:lsdException w:name="Emphasis" w:qFormat="1"/>
    <w:lsdException w:name="Plain Text" w:uiPriority="99"/>
    <w:lsdException w:name="Table Grid" w:uiPriority="59"/>
    <w:lsdException w:name="No Spacing" w:qFormat="1"/>
    <w:lsdException w:name="List Paragraph" w:uiPriority="34"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6A6B52"/>
    <w:rPr>
      <w:sz w:val="24"/>
      <w:szCs w:val="24"/>
      <w:lang w:eastAsia="en-US"/>
    </w:rPr>
  </w:style>
  <w:style w:type="paragraph" w:styleId="Heading1">
    <w:name w:val="heading 1"/>
    <w:basedOn w:val="Normal"/>
    <w:next w:val="Normal"/>
    <w:link w:val="Heading1Char"/>
    <w:qFormat/>
    <w:rsid w:val="00D45E88"/>
    <w:pPr>
      <w:keepNext/>
      <w:keepLines/>
      <w:spacing w:before="480"/>
      <w:outlineLvl w:val="0"/>
    </w:pPr>
    <w:rPr>
      <w:rFonts w:ascii="Calibri" w:eastAsia="Times New Roman" w:hAnsi="Calibri"/>
      <w:b/>
      <w:bCs/>
      <w:color w:val="173B46"/>
      <w:sz w:val="32"/>
      <w:szCs w:val="32"/>
    </w:rPr>
  </w:style>
  <w:style w:type="paragraph" w:styleId="Heading2">
    <w:name w:val="heading 2"/>
    <w:basedOn w:val="Normal"/>
    <w:next w:val="Normal"/>
    <w:link w:val="Heading2Char"/>
    <w:qFormat/>
    <w:rsid w:val="00D45E88"/>
    <w:pPr>
      <w:keepNext/>
      <w:keepLines/>
      <w:spacing w:before="200"/>
      <w:outlineLvl w:val="1"/>
    </w:pPr>
    <w:rPr>
      <w:rFonts w:ascii="Calibri" w:eastAsia="Times New Roman" w:hAnsi="Calibri"/>
      <w:b/>
      <w:bCs/>
      <w:color w:val="3F7478"/>
      <w:sz w:val="26"/>
      <w:szCs w:val="26"/>
    </w:rPr>
  </w:style>
  <w:style w:type="paragraph" w:styleId="Heading3">
    <w:name w:val="heading 3"/>
    <w:basedOn w:val="Normal"/>
    <w:next w:val="Normal"/>
    <w:link w:val="Heading3Char"/>
    <w:qFormat/>
    <w:rsid w:val="00D45E88"/>
    <w:pPr>
      <w:keepNext/>
      <w:keepLines/>
      <w:spacing w:before="200"/>
      <w:outlineLvl w:val="2"/>
    </w:pPr>
    <w:rPr>
      <w:rFonts w:ascii="Calibri" w:eastAsia="Times New Roman" w:hAnsi="Calibri"/>
      <w:b/>
      <w:bCs/>
      <w:color w:val="3F7478"/>
    </w:rPr>
  </w:style>
  <w:style w:type="paragraph" w:styleId="Heading4">
    <w:name w:val="heading 4"/>
    <w:basedOn w:val="Normal"/>
    <w:next w:val="Normal"/>
    <w:link w:val="Heading4Char"/>
    <w:qFormat/>
    <w:rsid w:val="00D45E88"/>
    <w:pPr>
      <w:keepNext/>
      <w:keepLines/>
      <w:spacing w:before="200"/>
      <w:outlineLvl w:val="3"/>
    </w:pPr>
    <w:rPr>
      <w:rFonts w:ascii="Calibri" w:eastAsia="Times New Roman" w:hAnsi="Calibri"/>
      <w:b/>
      <w:bCs/>
      <w:i/>
      <w:iCs/>
      <w:color w:val="3F7478"/>
    </w:rPr>
  </w:style>
  <w:style w:type="paragraph" w:styleId="Heading5">
    <w:name w:val="heading 5"/>
    <w:basedOn w:val="Normal"/>
    <w:next w:val="Normal"/>
    <w:link w:val="Heading5Char"/>
    <w:qFormat/>
    <w:rsid w:val="00D45E88"/>
    <w:pPr>
      <w:keepNext/>
      <w:keepLines/>
      <w:spacing w:before="200"/>
      <w:outlineLvl w:val="4"/>
    </w:pPr>
    <w:rPr>
      <w:rFonts w:ascii="Calibri" w:eastAsia="Times New Roman" w:hAnsi="Calibri"/>
      <w:color w:val="61152E"/>
    </w:rPr>
  </w:style>
  <w:style w:type="paragraph" w:styleId="Heading6">
    <w:name w:val="heading 6"/>
    <w:basedOn w:val="Normal"/>
    <w:next w:val="Normal"/>
    <w:link w:val="Heading6Char"/>
    <w:qFormat/>
    <w:rsid w:val="00D45E88"/>
    <w:pPr>
      <w:keepNext/>
      <w:keepLines/>
      <w:spacing w:before="200"/>
      <w:outlineLvl w:val="5"/>
    </w:pPr>
    <w:rPr>
      <w:rFonts w:ascii="Calibri" w:eastAsia="Times New Roman" w:hAnsi="Calibri"/>
      <w:i/>
      <w:iCs/>
      <w:color w:val="61152E"/>
    </w:rPr>
  </w:style>
  <w:style w:type="paragraph" w:styleId="Heading9">
    <w:name w:val="heading 9"/>
    <w:basedOn w:val="Normal"/>
    <w:next w:val="Normal"/>
    <w:link w:val="Heading9Char"/>
    <w:qFormat/>
    <w:rsid w:val="00D45E88"/>
    <w:pPr>
      <w:keepNext/>
      <w:keepLines/>
      <w:spacing w:before="200"/>
      <w:outlineLvl w:val="8"/>
    </w:pPr>
    <w:rPr>
      <w:rFonts w:ascii="Calibri" w:eastAsia="Times New Roman" w:hAnsi="Calibri"/>
      <w:i/>
      <w:iCs/>
      <w:color w:val="363636"/>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F5E6B"/>
    <w:pPr>
      <w:tabs>
        <w:tab w:val="center" w:pos="4320"/>
        <w:tab w:val="right" w:pos="8640"/>
      </w:tabs>
    </w:pPr>
  </w:style>
  <w:style w:type="character" w:customStyle="1" w:styleId="HeaderChar">
    <w:name w:val="Header Char"/>
    <w:link w:val="Header"/>
    <w:uiPriority w:val="99"/>
    <w:rsid w:val="00EF5E6B"/>
    <w:rPr>
      <w:sz w:val="24"/>
      <w:szCs w:val="24"/>
    </w:rPr>
  </w:style>
  <w:style w:type="paragraph" w:styleId="Footer">
    <w:name w:val="footer"/>
    <w:basedOn w:val="Normal"/>
    <w:link w:val="FooterChar"/>
    <w:uiPriority w:val="99"/>
    <w:unhideWhenUsed/>
    <w:rsid w:val="00D45E88"/>
    <w:pPr>
      <w:tabs>
        <w:tab w:val="center" w:pos="4320"/>
        <w:tab w:val="right" w:pos="8640"/>
      </w:tabs>
    </w:pPr>
    <w:rPr>
      <w:color w:val="173B46"/>
      <w:sz w:val="16"/>
    </w:rPr>
  </w:style>
  <w:style w:type="character" w:customStyle="1" w:styleId="FooterChar">
    <w:name w:val="Footer Char"/>
    <w:link w:val="Footer"/>
    <w:uiPriority w:val="99"/>
    <w:rsid w:val="00D45E88"/>
    <w:rPr>
      <w:color w:val="173B46"/>
      <w:sz w:val="16"/>
    </w:rPr>
  </w:style>
  <w:style w:type="character" w:styleId="Hyperlink">
    <w:name w:val="Hyperlink"/>
    <w:uiPriority w:val="99"/>
    <w:unhideWhenUsed/>
    <w:rsid w:val="00D45E88"/>
    <w:rPr>
      <w:color w:val="173B46"/>
      <w:u w:val="single"/>
    </w:rPr>
  </w:style>
  <w:style w:type="character" w:styleId="Strong">
    <w:name w:val="Strong"/>
    <w:uiPriority w:val="22"/>
    <w:qFormat/>
    <w:rsid w:val="00DC39DF"/>
    <w:rPr>
      <w:b/>
      <w:bCs/>
    </w:rPr>
  </w:style>
  <w:style w:type="paragraph" w:styleId="Caption">
    <w:name w:val="caption"/>
    <w:basedOn w:val="Normal"/>
    <w:next w:val="Normal"/>
    <w:qFormat/>
    <w:rsid w:val="00D45E88"/>
    <w:pPr>
      <w:spacing w:after="200"/>
    </w:pPr>
    <w:rPr>
      <w:b/>
      <w:bCs/>
      <w:color w:val="173B46"/>
      <w:sz w:val="18"/>
      <w:szCs w:val="18"/>
    </w:rPr>
  </w:style>
  <w:style w:type="paragraph" w:styleId="Closing">
    <w:name w:val="Closing"/>
    <w:basedOn w:val="Normal"/>
    <w:link w:val="ClosingChar"/>
    <w:rsid w:val="00D45E88"/>
    <w:pPr>
      <w:ind w:left="4252"/>
    </w:pPr>
  </w:style>
  <w:style w:type="character" w:customStyle="1" w:styleId="ClosingChar">
    <w:name w:val="Closing Char"/>
    <w:basedOn w:val="DefaultParagraphFont"/>
    <w:link w:val="Closing"/>
    <w:rsid w:val="00D45E88"/>
  </w:style>
  <w:style w:type="paragraph" w:styleId="BlockText">
    <w:name w:val="Block Text"/>
    <w:basedOn w:val="Normal"/>
    <w:rsid w:val="00D45E88"/>
    <w:pPr>
      <w:pBdr>
        <w:top w:val="single" w:sz="2" w:space="10" w:color="3F7478"/>
        <w:left w:val="single" w:sz="2" w:space="10" w:color="3F7478"/>
        <w:bottom w:val="single" w:sz="2" w:space="10" w:color="3F7478"/>
        <w:right w:val="single" w:sz="2" w:space="10" w:color="3F7478"/>
      </w:pBdr>
      <w:ind w:left="1152" w:right="1152"/>
    </w:pPr>
    <w:rPr>
      <w:rFonts w:eastAsia="Times New Roman"/>
      <w:i/>
      <w:iCs/>
      <w:color w:val="173B46"/>
    </w:rPr>
  </w:style>
  <w:style w:type="character" w:customStyle="1" w:styleId="Heading1Char">
    <w:name w:val="Heading 1 Char"/>
    <w:link w:val="Heading1"/>
    <w:rsid w:val="00D45E88"/>
    <w:rPr>
      <w:rFonts w:ascii="Calibri" w:eastAsia="Times New Roman" w:hAnsi="Calibri" w:cs="Times New Roman"/>
      <w:b/>
      <w:bCs/>
      <w:color w:val="173B46"/>
      <w:sz w:val="32"/>
      <w:szCs w:val="32"/>
    </w:rPr>
  </w:style>
  <w:style w:type="character" w:customStyle="1" w:styleId="Heading2Char">
    <w:name w:val="Heading 2 Char"/>
    <w:link w:val="Heading2"/>
    <w:rsid w:val="00D45E88"/>
    <w:rPr>
      <w:rFonts w:ascii="Calibri" w:eastAsia="Times New Roman" w:hAnsi="Calibri" w:cs="Times New Roman"/>
      <w:b/>
      <w:bCs/>
      <w:color w:val="3F7478"/>
      <w:sz w:val="26"/>
      <w:szCs w:val="26"/>
    </w:rPr>
  </w:style>
  <w:style w:type="character" w:customStyle="1" w:styleId="Heading3Char">
    <w:name w:val="Heading 3 Char"/>
    <w:link w:val="Heading3"/>
    <w:rsid w:val="00D45E88"/>
    <w:rPr>
      <w:rFonts w:ascii="Calibri" w:eastAsia="Times New Roman" w:hAnsi="Calibri" w:cs="Times New Roman"/>
      <w:b/>
      <w:bCs/>
      <w:color w:val="3F7478"/>
    </w:rPr>
  </w:style>
  <w:style w:type="character" w:customStyle="1" w:styleId="Heading4Char">
    <w:name w:val="Heading 4 Char"/>
    <w:link w:val="Heading4"/>
    <w:rsid w:val="00D45E88"/>
    <w:rPr>
      <w:rFonts w:ascii="Calibri" w:eastAsia="Times New Roman" w:hAnsi="Calibri" w:cs="Times New Roman"/>
      <w:b/>
      <w:bCs/>
      <w:i/>
      <w:iCs/>
      <w:color w:val="3F7478"/>
    </w:rPr>
  </w:style>
  <w:style w:type="character" w:customStyle="1" w:styleId="Heading5Char">
    <w:name w:val="Heading 5 Char"/>
    <w:link w:val="Heading5"/>
    <w:rsid w:val="00D45E88"/>
    <w:rPr>
      <w:rFonts w:ascii="Calibri" w:eastAsia="Times New Roman" w:hAnsi="Calibri" w:cs="Times New Roman"/>
      <w:color w:val="61152E"/>
    </w:rPr>
  </w:style>
  <w:style w:type="character" w:customStyle="1" w:styleId="Heading6Char">
    <w:name w:val="Heading 6 Char"/>
    <w:link w:val="Heading6"/>
    <w:rsid w:val="00D45E88"/>
    <w:rPr>
      <w:rFonts w:ascii="Calibri" w:eastAsia="Times New Roman" w:hAnsi="Calibri" w:cs="Times New Roman"/>
      <w:i/>
      <w:iCs/>
      <w:color w:val="61152E"/>
    </w:rPr>
  </w:style>
  <w:style w:type="character" w:customStyle="1" w:styleId="Heading9Char">
    <w:name w:val="Heading 9 Char"/>
    <w:link w:val="Heading9"/>
    <w:rsid w:val="00D45E88"/>
    <w:rPr>
      <w:rFonts w:ascii="Calibri" w:eastAsia="Times New Roman" w:hAnsi="Calibri" w:cs="Times New Roman"/>
      <w:i/>
      <w:iCs/>
      <w:color w:val="363636"/>
      <w:sz w:val="20"/>
      <w:szCs w:val="20"/>
    </w:rPr>
  </w:style>
  <w:style w:type="paragraph" w:styleId="Subtitle">
    <w:name w:val="Subtitle"/>
    <w:basedOn w:val="Normal"/>
    <w:next w:val="Normal"/>
    <w:link w:val="SubtitleChar"/>
    <w:qFormat/>
    <w:rsid w:val="00D45E88"/>
    <w:pPr>
      <w:numPr>
        <w:ilvl w:val="1"/>
      </w:numPr>
    </w:pPr>
    <w:rPr>
      <w:rFonts w:ascii="Calibri" w:eastAsia="Times New Roman" w:hAnsi="Calibri"/>
      <w:i/>
      <w:iCs/>
      <w:color w:val="3F7478"/>
      <w:spacing w:val="15"/>
    </w:rPr>
  </w:style>
  <w:style w:type="character" w:customStyle="1" w:styleId="SubtitleChar">
    <w:name w:val="Subtitle Char"/>
    <w:link w:val="Subtitle"/>
    <w:rsid w:val="00D45E88"/>
    <w:rPr>
      <w:rFonts w:ascii="Calibri" w:eastAsia="Times New Roman" w:hAnsi="Calibri" w:cs="Times New Roman"/>
      <w:i/>
      <w:iCs/>
      <w:color w:val="3F7478"/>
      <w:spacing w:val="15"/>
    </w:rPr>
  </w:style>
  <w:style w:type="paragraph" w:styleId="BalloonText">
    <w:name w:val="Balloon Text"/>
    <w:basedOn w:val="Normal"/>
    <w:link w:val="BalloonTextChar"/>
    <w:rsid w:val="00B33F84"/>
    <w:rPr>
      <w:rFonts w:ascii="Tahoma" w:hAnsi="Tahoma" w:cs="Tahoma"/>
      <w:sz w:val="16"/>
      <w:szCs w:val="16"/>
    </w:rPr>
  </w:style>
  <w:style w:type="character" w:customStyle="1" w:styleId="BalloonTextChar">
    <w:name w:val="Balloon Text Char"/>
    <w:link w:val="BalloonText"/>
    <w:rsid w:val="00B33F84"/>
    <w:rPr>
      <w:rFonts w:ascii="Tahoma" w:hAnsi="Tahoma" w:cs="Tahoma"/>
      <w:sz w:val="16"/>
      <w:szCs w:val="16"/>
      <w:lang w:eastAsia="en-US"/>
    </w:rPr>
  </w:style>
  <w:style w:type="paragraph" w:customStyle="1" w:styleId="LightGrid-Accent31">
    <w:name w:val="Light Grid - Accent 31"/>
    <w:basedOn w:val="Normal"/>
    <w:uiPriority w:val="34"/>
    <w:qFormat/>
    <w:rsid w:val="006459B5"/>
    <w:pPr>
      <w:spacing w:after="200" w:line="276" w:lineRule="auto"/>
      <w:ind w:left="720"/>
      <w:contextualSpacing/>
    </w:pPr>
    <w:rPr>
      <w:rFonts w:ascii="Calibri" w:eastAsia="SimSun" w:hAnsi="Calibri" w:cs="Arial"/>
      <w:sz w:val="22"/>
      <w:szCs w:val="22"/>
      <w:lang w:eastAsia="zh-CN"/>
    </w:rPr>
  </w:style>
  <w:style w:type="paragraph" w:customStyle="1" w:styleId="p19">
    <w:name w:val="p19"/>
    <w:basedOn w:val="Normal"/>
    <w:link w:val="p19Char"/>
    <w:rsid w:val="006459B5"/>
    <w:pPr>
      <w:overflowPunct w:val="0"/>
      <w:autoSpaceDE w:val="0"/>
      <w:autoSpaceDN w:val="0"/>
      <w:adjustRightInd w:val="0"/>
      <w:spacing w:line="240" w:lineRule="atLeast"/>
      <w:ind w:left="720" w:hanging="720"/>
      <w:jc w:val="both"/>
      <w:textAlignment w:val="baseline"/>
    </w:pPr>
    <w:rPr>
      <w:rFonts w:ascii="Times New Roman" w:eastAsia="Times New Roman" w:hAnsi="Times New Roman"/>
      <w:szCs w:val="20"/>
    </w:rPr>
  </w:style>
  <w:style w:type="character" w:customStyle="1" w:styleId="p19Char">
    <w:name w:val="p19 Char"/>
    <w:link w:val="p19"/>
    <w:rsid w:val="006459B5"/>
    <w:rPr>
      <w:rFonts w:ascii="Times New Roman" w:eastAsia="Times New Roman" w:hAnsi="Times New Roman"/>
      <w:sz w:val="24"/>
      <w:lang w:eastAsia="en-US"/>
    </w:rPr>
  </w:style>
  <w:style w:type="table" w:styleId="TableGrid">
    <w:name w:val="Table Grid"/>
    <w:basedOn w:val="TableNormal"/>
    <w:uiPriority w:val="59"/>
    <w:rsid w:val="00862E24"/>
    <w:rPr>
      <w:rFonts w:ascii="Calibri" w:eastAsia="Calibri" w:hAnsi="Calibri" w:cs="Arial"/>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lainText">
    <w:name w:val="Plain Text"/>
    <w:basedOn w:val="Normal"/>
    <w:link w:val="PlainTextChar"/>
    <w:uiPriority w:val="99"/>
    <w:unhideWhenUsed/>
    <w:rsid w:val="009477A1"/>
    <w:rPr>
      <w:rFonts w:ascii="Calibri" w:eastAsia="SimSun" w:hAnsi="Calibri" w:cs="Arial"/>
      <w:sz w:val="22"/>
      <w:szCs w:val="21"/>
      <w:lang w:eastAsia="zh-CN"/>
    </w:rPr>
  </w:style>
  <w:style w:type="character" w:customStyle="1" w:styleId="PlainTextChar">
    <w:name w:val="Plain Text Char"/>
    <w:link w:val="PlainText"/>
    <w:uiPriority w:val="99"/>
    <w:rsid w:val="009477A1"/>
    <w:rPr>
      <w:rFonts w:ascii="Calibri" w:eastAsia="SimSun" w:hAnsi="Calibri" w:cs="Arial"/>
      <w:sz w:val="22"/>
      <w:szCs w:val="21"/>
    </w:rPr>
  </w:style>
  <w:style w:type="character" w:styleId="CommentReference">
    <w:name w:val="annotation reference"/>
    <w:rsid w:val="00E70387"/>
    <w:rPr>
      <w:sz w:val="18"/>
      <w:szCs w:val="18"/>
    </w:rPr>
  </w:style>
  <w:style w:type="paragraph" w:styleId="CommentText">
    <w:name w:val="annotation text"/>
    <w:basedOn w:val="Normal"/>
    <w:link w:val="CommentTextChar"/>
    <w:rsid w:val="00E70387"/>
  </w:style>
  <w:style w:type="character" w:customStyle="1" w:styleId="CommentTextChar">
    <w:name w:val="Comment Text Char"/>
    <w:link w:val="CommentText"/>
    <w:rsid w:val="00E70387"/>
    <w:rPr>
      <w:sz w:val="24"/>
      <w:szCs w:val="24"/>
    </w:rPr>
  </w:style>
  <w:style w:type="paragraph" w:styleId="CommentSubject">
    <w:name w:val="annotation subject"/>
    <w:basedOn w:val="CommentText"/>
    <w:next w:val="CommentText"/>
    <w:link w:val="CommentSubjectChar"/>
    <w:rsid w:val="00E70387"/>
    <w:rPr>
      <w:b/>
      <w:bCs/>
      <w:sz w:val="20"/>
      <w:szCs w:val="20"/>
    </w:rPr>
  </w:style>
  <w:style w:type="character" w:customStyle="1" w:styleId="CommentSubjectChar">
    <w:name w:val="Comment Subject Char"/>
    <w:link w:val="CommentSubject"/>
    <w:rsid w:val="00E70387"/>
    <w:rPr>
      <w:b/>
      <w:bCs/>
      <w:sz w:val="24"/>
      <w:szCs w:val="24"/>
    </w:rPr>
  </w:style>
  <w:style w:type="paragraph" w:styleId="ListParagraph">
    <w:name w:val="List Paragraph"/>
    <w:basedOn w:val="Normal"/>
    <w:uiPriority w:val="34"/>
    <w:qFormat/>
    <w:rsid w:val="00333F9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1045393">
      <w:bodyDiv w:val="1"/>
      <w:marLeft w:val="0"/>
      <w:marRight w:val="0"/>
      <w:marTop w:val="0"/>
      <w:marBottom w:val="0"/>
      <w:divBdr>
        <w:top w:val="none" w:sz="0" w:space="0" w:color="auto"/>
        <w:left w:val="none" w:sz="0" w:space="0" w:color="auto"/>
        <w:bottom w:val="none" w:sz="0" w:space="0" w:color="auto"/>
        <w:right w:val="none" w:sz="0" w:space="0" w:color="auto"/>
      </w:divBdr>
    </w:div>
    <w:div w:id="992219846">
      <w:bodyDiv w:val="1"/>
      <w:marLeft w:val="0"/>
      <w:marRight w:val="0"/>
      <w:marTop w:val="0"/>
      <w:marBottom w:val="0"/>
      <w:divBdr>
        <w:top w:val="none" w:sz="0" w:space="0" w:color="auto"/>
        <w:left w:val="none" w:sz="0" w:space="0" w:color="auto"/>
        <w:bottom w:val="none" w:sz="0" w:space="0" w:color="auto"/>
        <w:right w:val="none" w:sz="0" w:space="0" w:color="auto"/>
      </w:divBdr>
    </w:div>
    <w:div w:id="1115558675">
      <w:bodyDiv w:val="1"/>
      <w:marLeft w:val="0"/>
      <w:marRight w:val="0"/>
      <w:marTop w:val="0"/>
      <w:marBottom w:val="0"/>
      <w:divBdr>
        <w:top w:val="none" w:sz="0" w:space="0" w:color="auto"/>
        <w:left w:val="none" w:sz="0" w:space="0" w:color="auto"/>
        <w:bottom w:val="none" w:sz="0" w:space="0" w:color="auto"/>
        <w:right w:val="none" w:sz="0" w:space="0" w:color="auto"/>
      </w:divBdr>
    </w:div>
    <w:div w:id="1237591358">
      <w:bodyDiv w:val="1"/>
      <w:marLeft w:val="0"/>
      <w:marRight w:val="0"/>
      <w:marTop w:val="0"/>
      <w:marBottom w:val="0"/>
      <w:divBdr>
        <w:top w:val="none" w:sz="0" w:space="0" w:color="auto"/>
        <w:left w:val="none" w:sz="0" w:space="0" w:color="auto"/>
        <w:bottom w:val="none" w:sz="0" w:space="0" w:color="auto"/>
        <w:right w:val="none" w:sz="0" w:space="0" w:color="auto"/>
      </w:divBdr>
    </w:div>
    <w:div w:id="1313481346">
      <w:bodyDiv w:val="1"/>
      <w:marLeft w:val="0"/>
      <w:marRight w:val="0"/>
      <w:marTop w:val="0"/>
      <w:marBottom w:val="0"/>
      <w:divBdr>
        <w:top w:val="none" w:sz="0" w:space="0" w:color="auto"/>
        <w:left w:val="none" w:sz="0" w:space="0" w:color="auto"/>
        <w:bottom w:val="none" w:sz="0" w:space="0" w:color="auto"/>
        <w:right w:val="none" w:sz="0" w:space="0" w:color="auto"/>
      </w:divBdr>
    </w:div>
    <w:div w:id="1400980254">
      <w:bodyDiv w:val="1"/>
      <w:marLeft w:val="0"/>
      <w:marRight w:val="0"/>
      <w:marTop w:val="0"/>
      <w:marBottom w:val="0"/>
      <w:divBdr>
        <w:top w:val="none" w:sz="0" w:space="0" w:color="auto"/>
        <w:left w:val="none" w:sz="0" w:space="0" w:color="auto"/>
        <w:bottom w:val="none" w:sz="0" w:space="0" w:color="auto"/>
        <w:right w:val="none" w:sz="0" w:space="0" w:color="auto"/>
      </w:divBdr>
    </w:div>
    <w:div w:id="1666013439">
      <w:bodyDiv w:val="1"/>
      <w:marLeft w:val="0"/>
      <w:marRight w:val="0"/>
      <w:marTop w:val="0"/>
      <w:marBottom w:val="0"/>
      <w:divBdr>
        <w:top w:val="none" w:sz="0" w:space="0" w:color="auto"/>
        <w:left w:val="none" w:sz="0" w:space="0" w:color="auto"/>
        <w:bottom w:val="none" w:sz="0" w:space="0" w:color="auto"/>
        <w:right w:val="none" w:sz="0" w:space="0" w:color="auto"/>
      </w:divBdr>
    </w:div>
    <w:div w:id="1981113829">
      <w:bodyDiv w:val="1"/>
      <w:marLeft w:val="0"/>
      <w:marRight w:val="0"/>
      <w:marTop w:val="0"/>
      <w:marBottom w:val="0"/>
      <w:divBdr>
        <w:top w:val="none" w:sz="0" w:space="0" w:color="auto"/>
        <w:left w:val="none" w:sz="0" w:space="0" w:color="auto"/>
        <w:bottom w:val="none" w:sz="0" w:space="0" w:color="auto"/>
        <w:right w:val="none" w:sz="0" w:space="0" w:color="auto"/>
      </w:divBdr>
    </w:div>
    <w:div w:id="20497995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5EB4CC-9498-4FFE-A530-4C877280EC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2368</Words>
  <Characters>11936</Characters>
  <Application>Microsoft Office Word</Application>
  <DocSecurity>4</DocSecurity>
  <Lines>99</Lines>
  <Paragraphs>28</Paragraphs>
  <ScaleCrop>false</ScaleCrop>
  <HeadingPairs>
    <vt:vector size="2" baseType="variant">
      <vt:variant>
        <vt:lpstr>Title</vt:lpstr>
      </vt:variant>
      <vt:variant>
        <vt:i4>1</vt:i4>
      </vt:variant>
    </vt:vector>
  </HeadingPairs>
  <TitlesOfParts>
    <vt:vector size="1" baseType="lpstr">
      <vt:lpstr/>
    </vt:vector>
  </TitlesOfParts>
  <Company>Information Systems Services</Company>
  <LinksUpToDate>false</LinksUpToDate>
  <CharactersWithSpaces>14276</CharactersWithSpaces>
  <SharedDoc>false</SharedDoc>
  <HLinks>
    <vt:vector size="6" baseType="variant">
      <vt:variant>
        <vt:i4>393286</vt:i4>
      </vt:variant>
      <vt:variant>
        <vt:i4>0</vt:i4>
      </vt:variant>
      <vt:variant>
        <vt:i4>0</vt:i4>
      </vt:variant>
      <vt:variant>
        <vt:i4>5</vt:i4>
      </vt:variant>
      <vt:variant>
        <vt:lpwstr>http://www.southampton.ac.uk/sdc</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Milsted S.J.</dc:creator>
  <cp:lastModifiedBy>Milsted S.J.</cp:lastModifiedBy>
  <cp:revision>2</cp:revision>
  <cp:lastPrinted>2013-05-08T13:04:00Z</cp:lastPrinted>
  <dcterms:created xsi:type="dcterms:W3CDTF">2013-12-03T10:28:00Z</dcterms:created>
  <dcterms:modified xsi:type="dcterms:W3CDTF">2013-12-03T10:28:00Z</dcterms:modified>
</cp:coreProperties>
</file>